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D67D5" w14:textId="77777777" w:rsidR="00457A9D" w:rsidRDefault="00841EC9">
      <w:pPr>
        <w:rPr>
          <w:rFonts w:ascii="Arial" w:hAnsi="Arial" w:cs="Arial"/>
          <w:sz w:val="32"/>
          <w:szCs w:val="32"/>
        </w:rPr>
      </w:pPr>
      <w:r>
        <w:rPr>
          <w:rFonts w:ascii="Arial" w:hAnsi="Arial" w:cs="Arial"/>
          <w:sz w:val="32"/>
          <w:szCs w:val="32"/>
        </w:rPr>
        <w:t>Edexcel International GCSE Biology 4BI1</w:t>
      </w:r>
      <w:r w:rsidR="00E976BB">
        <w:rPr>
          <w:rFonts w:ascii="Arial" w:hAnsi="Arial" w:cs="Arial"/>
          <w:sz w:val="32"/>
          <w:szCs w:val="32"/>
        </w:rPr>
        <w:t xml:space="preserve"> Learning Plan</w:t>
      </w:r>
    </w:p>
    <w:tbl>
      <w:tblPr>
        <w:tblStyle w:val="TableGrid"/>
        <w:tblW w:w="0" w:type="auto"/>
        <w:tblLook w:val="04A0" w:firstRow="1" w:lastRow="0" w:firstColumn="1" w:lastColumn="0" w:noHBand="0" w:noVBand="1"/>
      </w:tblPr>
      <w:tblGrid>
        <w:gridCol w:w="2448"/>
        <w:gridCol w:w="2970"/>
        <w:gridCol w:w="4031"/>
        <w:gridCol w:w="2539"/>
        <w:gridCol w:w="2186"/>
      </w:tblGrid>
      <w:tr w:rsidR="00841EC9" w14:paraId="10370CFE" w14:textId="77777777" w:rsidTr="00841EC9">
        <w:tc>
          <w:tcPr>
            <w:tcW w:w="5418" w:type="dxa"/>
            <w:gridSpan w:val="2"/>
          </w:tcPr>
          <w:p w14:paraId="60950CDA" w14:textId="1BDE0828" w:rsidR="00841EC9" w:rsidRPr="007D108C" w:rsidRDefault="00841EC9" w:rsidP="00844A4C">
            <w:pPr>
              <w:rPr>
                <w:rFonts w:ascii="Arial" w:hAnsi="Arial" w:cs="Arial"/>
                <w:b/>
                <w:sz w:val="32"/>
                <w:szCs w:val="32"/>
              </w:rPr>
            </w:pPr>
            <w:r w:rsidRPr="007D108C">
              <w:rPr>
                <w:rFonts w:ascii="Arial" w:hAnsi="Arial" w:cs="Arial"/>
                <w:b/>
                <w:sz w:val="32"/>
                <w:szCs w:val="32"/>
              </w:rPr>
              <w:t xml:space="preserve">  </w:t>
            </w:r>
            <w:r>
              <w:rPr>
                <w:rFonts w:ascii="Arial" w:hAnsi="Arial" w:cs="Arial"/>
                <w:b/>
                <w:sz w:val="32"/>
                <w:szCs w:val="32"/>
              </w:rPr>
              <w:t>Unit:</w:t>
            </w:r>
            <w:r w:rsidR="00844A4C">
              <w:rPr>
                <w:rFonts w:ascii="Arial" w:hAnsi="Arial" w:cs="Arial"/>
                <w:b/>
                <w:sz w:val="32"/>
                <w:szCs w:val="32"/>
              </w:rPr>
              <w:t xml:space="preserve"> </w:t>
            </w:r>
            <w:r w:rsidR="00062973">
              <w:rPr>
                <w:rFonts w:ascii="Arial" w:hAnsi="Arial" w:cs="Arial"/>
                <w:b/>
                <w:sz w:val="32"/>
                <w:szCs w:val="32"/>
              </w:rPr>
              <w:t xml:space="preserve">1 </w:t>
            </w:r>
            <w:r w:rsidR="00062973" w:rsidRPr="00062973">
              <w:rPr>
                <w:rFonts w:ascii="Arial" w:hAnsi="Arial" w:cs="Arial"/>
                <w:b/>
                <w:sz w:val="24"/>
                <w:szCs w:val="24"/>
              </w:rPr>
              <w:t>Organisms and Life Processes</w:t>
            </w:r>
          </w:p>
        </w:tc>
        <w:tc>
          <w:tcPr>
            <w:tcW w:w="6570" w:type="dxa"/>
            <w:gridSpan w:val="2"/>
          </w:tcPr>
          <w:p w14:paraId="511AE30F" w14:textId="2FEBB20F" w:rsidR="00841EC9" w:rsidRPr="00062973" w:rsidRDefault="00841EC9" w:rsidP="00844A4C">
            <w:pPr>
              <w:rPr>
                <w:rFonts w:ascii="Arial" w:hAnsi="Arial" w:cs="Arial"/>
                <w:b/>
                <w:sz w:val="28"/>
                <w:szCs w:val="28"/>
              </w:rPr>
            </w:pPr>
            <w:r w:rsidRPr="00062973">
              <w:rPr>
                <w:rFonts w:ascii="Arial" w:hAnsi="Arial" w:cs="Arial"/>
                <w:b/>
                <w:sz w:val="28"/>
                <w:szCs w:val="28"/>
              </w:rPr>
              <w:t xml:space="preserve">Chapter: </w:t>
            </w:r>
            <w:r w:rsidR="00062973" w:rsidRPr="00062973">
              <w:rPr>
                <w:rFonts w:ascii="Arial" w:hAnsi="Arial" w:cs="Arial"/>
                <w:b/>
                <w:sz w:val="28"/>
                <w:szCs w:val="28"/>
              </w:rPr>
              <w:t>2. The Variety of Living Organisms</w:t>
            </w:r>
          </w:p>
        </w:tc>
        <w:tc>
          <w:tcPr>
            <w:tcW w:w="2186" w:type="dxa"/>
          </w:tcPr>
          <w:p w14:paraId="0F858474" w14:textId="6BA48A61" w:rsidR="00841EC9" w:rsidRPr="007D108C" w:rsidRDefault="00841EC9" w:rsidP="009713DB">
            <w:pPr>
              <w:rPr>
                <w:rFonts w:ascii="Arial" w:hAnsi="Arial" w:cs="Arial"/>
                <w:b/>
                <w:sz w:val="32"/>
                <w:szCs w:val="32"/>
              </w:rPr>
            </w:pPr>
            <w:r>
              <w:rPr>
                <w:rFonts w:ascii="Arial" w:hAnsi="Arial" w:cs="Arial"/>
                <w:b/>
                <w:sz w:val="32"/>
                <w:szCs w:val="32"/>
              </w:rPr>
              <w:t>Hours:</w:t>
            </w:r>
            <w:r w:rsidR="000E1199">
              <w:rPr>
                <w:rFonts w:ascii="Arial" w:hAnsi="Arial" w:cs="Arial"/>
                <w:b/>
                <w:sz w:val="32"/>
                <w:szCs w:val="32"/>
              </w:rPr>
              <w:t xml:space="preserve"> </w:t>
            </w:r>
            <w:r w:rsidR="00E67262">
              <w:rPr>
                <w:rFonts w:ascii="Arial" w:hAnsi="Arial" w:cs="Arial"/>
                <w:b/>
                <w:sz w:val="32"/>
                <w:szCs w:val="32"/>
              </w:rPr>
              <w:t>3</w:t>
            </w:r>
          </w:p>
        </w:tc>
      </w:tr>
      <w:tr w:rsidR="00D533B9" w14:paraId="7F27964B" w14:textId="77777777" w:rsidTr="00D533B9">
        <w:tc>
          <w:tcPr>
            <w:tcW w:w="2448" w:type="dxa"/>
          </w:tcPr>
          <w:p w14:paraId="47821373" w14:textId="6B3C6B75" w:rsidR="00D533B9" w:rsidRPr="00D533B9" w:rsidRDefault="00D533B9">
            <w:pPr>
              <w:rPr>
                <w:rFonts w:ascii="Arial" w:hAnsi="Arial" w:cs="Arial"/>
                <w:sz w:val="28"/>
                <w:szCs w:val="28"/>
              </w:rPr>
            </w:pPr>
            <w:r w:rsidRPr="00D533B9">
              <w:rPr>
                <w:rFonts w:ascii="Arial" w:hAnsi="Arial" w:cs="Arial"/>
                <w:sz w:val="28"/>
                <w:szCs w:val="28"/>
              </w:rPr>
              <w:t>Content coverage</w:t>
            </w:r>
          </w:p>
        </w:tc>
        <w:tc>
          <w:tcPr>
            <w:tcW w:w="2970" w:type="dxa"/>
          </w:tcPr>
          <w:p w14:paraId="2AFA1E41" w14:textId="07F35594" w:rsidR="00D533B9" w:rsidRDefault="00D533B9">
            <w:pPr>
              <w:rPr>
                <w:rFonts w:ascii="Arial" w:hAnsi="Arial" w:cs="Arial"/>
                <w:sz w:val="32"/>
                <w:szCs w:val="32"/>
              </w:rPr>
            </w:pPr>
            <w:r>
              <w:rPr>
                <w:rFonts w:ascii="Arial" w:hAnsi="Arial" w:cs="Arial"/>
                <w:sz w:val="32"/>
                <w:szCs w:val="32"/>
              </w:rPr>
              <w:t>Learning outcomes</w:t>
            </w:r>
          </w:p>
        </w:tc>
        <w:tc>
          <w:tcPr>
            <w:tcW w:w="4031" w:type="dxa"/>
          </w:tcPr>
          <w:p w14:paraId="58675D02" w14:textId="77777777" w:rsidR="00D533B9" w:rsidRDefault="00D533B9">
            <w:pPr>
              <w:rPr>
                <w:rFonts w:ascii="Arial" w:hAnsi="Arial" w:cs="Arial"/>
                <w:sz w:val="32"/>
                <w:szCs w:val="32"/>
              </w:rPr>
            </w:pPr>
            <w:r>
              <w:rPr>
                <w:rFonts w:ascii="Arial" w:hAnsi="Arial" w:cs="Arial"/>
                <w:sz w:val="32"/>
                <w:szCs w:val="32"/>
              </w:rPr>
              <w:t>Resources</w:t>
            </w:r>
          </w:p>
        </w:tc>
        <w:tc>
          <w:tcPr>
            <w:tcW w:w="4725" w:type="dxa"/>
            <w:gridSpan w:val="2"/>
          </w:tcPr>
          <w:p w14:paraId="1067F4D0" w14:textId="77777777" w:rsidR="00D533B9" w:rsidRDefault="00D533B9">
            <w:pPr>
              <w:rPr>
                <w:rFonts w:ascii="Arial" w:hAnsi="Arial" w:cs="Arial"/>
                <w:sz w:val="32"/>
                <w:szCs w:val="32"/>
              </w:rPr>
            </w:pPr>
            <w:r>
              <w:rPr>
                <w:rFonts w:ascii="Arial" w:hAnsi="Arial" w:cs="Arial"/>
                <w:sz w:val="32"/>
                <w:szCs w:val="32"/>
              </w:rPr>
              <w:t>Assessment</w:t>
            </w:r>
          </w:p>
        </w:tc>
      </w:tr>
      <w:tr w:rsidR="00D533B9" w14:paraId="606B53F4" w14:textId="77777777" w:rsidTr="00D533B9">
        <w:tc>
          <w:tcPr>
            <w:tcW w:w="2448" w:type="dxa"/>
          </w:tcPr>
          <w:p w14:paraId="57D5FB29" w14:textId="77777777" w:rsidR="009B5541" w:rsidRPr="00BE46F8" w:rsidRDefault="009B5541" w:rsidP="009B5541">
            <w:pPr>
              <w:autoSpaceDE w:val="0"/>
              <w:autoSpaceDN w:val="0"/>
              <w:adjustRightInd w:val="0"/>
              <w:spacing w:before="40" w:after="40" w:line="200" w:lineRule="atLeast"/>
              <w:rPr>
                <w:b/>
                <w:bCs/>
                <w:sz w:val="18"/>
                <w:szCs w:val="18"/>
              </w:rPr>
            </w:pPr>
            <w:r w:rsidRPr="00BE46F8">
              <w:rPr>
                <w:b/>
                <w:bCs/>
                <w:sz w:val="18"/>
                <w:szCs w:val="18"/>
              </w:rPr>
              <w:t>Section 1: The nature and variety of living organisms</w:t>
            </w:r>
          </w:p>
          <w:p w14:paraId="4711286A" w14:textId="77777777" w:rsidR="009B5541" w:rsidRPr="00BE46F8" w:rsidRDefault="009B5541" w:rsidP="009B5541">
            <w:pPr>
              <w:autoSpaceDE w:val="0"/>
              <w:autoSpaceDN w:val="0"/>
              <w:adjustRightInd w:val="0"/>
              <w:spacing w:before="40" w:after="40" w:line="200" w:lineRule="atLeast"/>
              <w:rPr>
                <w:sz w:val="18"/>
                <w:szCs w:val="18"/>
              </w:rPr>
            </w:pPr>
            <w:r w:rsidRPr="00BE46F8">
              <w:rPr>
                <w:b/>
                <w:sz w:val="18"/>
                <w:szCs w:val="18"/>
              </w:rPr>
              <w:t>b)</w:t>
            </w:r>
            <w:r w:rsidRPr="00BE46F8">
              <w:rPr>
                <w:sz w:val="18"/>
                <w:szCs w:val="18"/>
              </w:rPr>
              <w:t xml:space="preserve"> Variety of living organisms</w:t>
            </w:r>
          </w:p>
          <w:p w14:paraId="75B7C7AF" w14:textId="77777777" w:rsidR="00D533B9" w:rsidRDefault="00D533B9" w:rsidP="00844A4C">
            <w:pPr>
              <w:autoSpaceDE w:val="0"/>
              <w:autoSpaceDN w:val="0"/>
              <w:adjustRightInd w:val="0"/>
              <w:spacing w:before="40" w:after="40" w:line="200" w:lineRule="atLeast"/>
              <w:rPr>
                <w:rFonts w:ascii="Arial" w:hAnsi="Arial" w:cs="Arial"/>
                <w:sz w:val="24"/>
                <w:szCs w:val="24"/>
              </w:rPr>
            </w:pPr>
          </w:p>
          <w:p w14:paraId="26746BAD"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5B53A34A"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32AC26C0"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11575790"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5EC6F18C"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112D7795"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18513BF0"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7F75317D"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4DF8774E"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5005BE95"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076D2C67"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024D2FD5"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6630ABA2"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74355AF7"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3DEFA2E7"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2D49446C"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6ED2A82A"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228A57A9"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3051A05F"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46823C45"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0D4F0227"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2B1258E7"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79E95B60"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08635A54"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668D0415"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4AE282FA"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6EC7997E"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7A586D75"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2D6C16EB"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26B80120"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7C0FF499"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0B2798D5"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091ED19D"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7E5C2A48"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30CEF97A"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0F4597C3"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7BDBD087"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3ADBD031"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1DCEB91A"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1E9FD0FF"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7421831A"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44AF6CB0"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18E979AD"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4FED9E3D"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69DC736F"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49454B08"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025C465B"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2903B95F"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0EEB40B7"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721E76BB"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15BDE45D"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30EE8426"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495080C4"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3068CCAD"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3F80CAC9"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4AF054DD"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00F485F2"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3FC3385B"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3F55D1AD"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5A59BE40"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3FE48660"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3D03E4A5" w14:textId="77777777" w:rsidR="009B5541" w:rsidRDefault="009B5541" w:rsidP="00844A4C">
            <w:pPr>
              <w:autoSpaceDE w:val="0"/>
              <w:autoSpaceDN w:val="0"/>
              <w:adjustRightInd w:val="0"/>
              <w:spacing w:before="40" w:after="40" w:line="200" w:lineRule="atLeast"/>
              <w:rPr>
                <w:rFonts w:ascii="Arial" w:hAnsi="Arial" w:cs="Arial"/>
                <w:sz w:val="24"/>
                <w:szCs w:val="24"/>
              </w:rPr>
            </w:pPr>
          </w:p>
          <w:p w14:paraId="2680B288" w14:textId="21DD6664" w:rsidR="009B5541" w:rsidRPr="007D405D" w:rsidRDefault="009B5541" w:rsidP="009B5541">
            <w:pPr>
              <w:autoSpaceDE w:val="0"/>
              <w:autoSpaceDN w:val="0"/>
              <w:adjustRightInd w:val="0"/>
              <w:spacing w:before="40" w:after="40" w:line="200" w:lineRule="atLeast"/>
              <w:rPr>
                <w:rFonts w:ascii="Arial" w:hAnsi="Arial" w:cs="Arial"/>
                <w:sz w:val="24"/>
                <w:szCs w:val="24"/>
              </w:rPr>
            </w:pPr>
          </w:p>
        </w:tc>
        <w:tc>
          <w:tcPr>
            <w:tcW w:w="2970" w:type="dxa"/>
          </w:tcPr>
          <w:p w14:paraId="1BEEE8FC" w14:textId="77777777" w:rsidR="009B5541" w:rsidRPr="00BE46F8" w:rsidRDefault="009B5541" w:rsidP="009B5541">
            <w:pPr>
              <w:autoSpaceDE w:val="0"/>
              <w:autoSpaceDN w:val="0"/>
              <w:adjustRightInd w:val="0"/>
              <w:rPr>
                <w:sz w:val="18"/>
                <w:szCs w:val="18"/>
                <w:lang w:eastAsia="en-GB"/>
              </w:rPr>
            </w:pPr>
            <w:r w:rsidRPr="00BE46F8">
              <w:rPr>
                <w:b/>
                <w:sz w:val="18"/>
                <w:szCs w:val="18"/>
              </w:rPr>
              <w:lastRenderedPageBreak/>
              <w:t>1.2</w:t>
            </w:r>
            <w:r w:rsidRPr="00BE46F8">
              <w:rPr>
                <w:sz w:val="18"/>
                <w:szCs w:val="18"/>
              </w:rPr>
              <w:t xml:space="preserve"> </w:t>
            </w:r>
            <w:r w:rsidRPr="00BE46F8">
              <w:rPr>
                <w:sz w:val="18"/>
                <w:szCs w:val="18"/>
                <w:lang w:eastAsia="en-GB"/>
              </w:rPr>
              <w:t xml:space="preserve">describe the common features shown by eukaryotic organisms: plants, animals, fungi and </w:t>
            </w:r>
            <w:proofErr w:type="spellStart"/>
            <w:r w:rsidRPr="00BE46F8">
              <w:rPr>
                <w:sz w:val="18"/>
                <w:szCs w:val="18"/>
                <w:lang w:eastAsia="en-GB"/>
              </w:rPr>
              <w:t>protoctists</w:t>
            </w:r>
            <w:proofErr w:type="spellEnd"/>
            <w:r w:rsidRPr="00BE46F8">
              <w:rPr>
                <w:sz w:val="18"/>
                <w:szCs w:val="18"/>
                <w:lang w:eastAsia="en-GB"/>
              </w:rPr>
              <w:t>.</w:t>
            </w:r>
          </w:p>
          <w:p w14:paraId="061A5BB8" w14:textId="77777777" w:rsidR="009B5541" w:rsidRPr="00BE46F8" w:rsidRDefault="009B5541" w:rsidP="009B5541">
            <w:pPr>
              <w:autoSpaceDE w:val="0"/>
              <w:autoSpaceDN w:val="0"/>
              <w:adjustRightInd w:val="0"/>
              <w:rPr>
                <w:sz w:val="18"/>
                <w:szCs w:val="18"/>
                <w:lang w:eastAsia="en-GB"/>
              </w:rPr>
            </w:pPr>
            <w:r w:rsidRPr="00BE46F8">
              <w:rPr>
                <w:sz w:val="18"/>
                <w:szCs w:val="18"/>
                <w:lang w:eastAsia="en-GB"/>
              </w:rPr>
              <w:t>Plants: these are multicellular organisms; their cells contain chloroplasts and are able</w:t>
            </w:r>
          </w:p>
          <w:p w14:paraId="3C3D643B" w14:textId="77777777" w:rsidR="009B5541" w:rsidRPr="00BE46F8" w:rsidRDefault="009B5541" w:rsidP="009B5541">
            <w:pPr>
              <w:autoSpaceDE w:val="0"/>
              <w:autoSpaceDN w:val="0"/>
              <w:adjustRightInd w:val="0"/>
              <w:rPr>
                <w:sz w:val="18"/>
                <w:szCs w:val="18"/>
                <w:lang w:eastAsia="en-GB"/>
              </w:rPr>
            </w:pPr>
            <w:r w:rsidRPr="00BE46F8">
              <w:rPr>
                <w:sz w:val="18"/>
                <w:szCs w:val="18"/>
                <w:lang w:eastAsia="en-GB"/>
              </w:rPr>
              <w:t>to carry out photosynthesis; their cells have cellulose cell walls; they store</w:t>
            </w:r>
            <w:r>
              <w:rPr>
                <w:sz w:val="18"/>
                <w:szCs w:val="18"/>
                <w:lang w:eastAsia="en-GB"/>
              </w:rPr>
              <w:t xml:space="preserve"> </w:t>
            </w:r>
            <w:r w:rsidRPr="00BE46F8">
              <w:rPr>
                <w:sz w:val="18"/>
                <w:szCs w:val="18"/>
                <w:lang w:eastAsia="en-GB"/>
              </w:rPr>
              <w:t>carbohydrates as starch or sucrose. Examples include flowering plants, such as a</w:t>
            </w:r>
            <w:r>
              <w:rPr>
                <w:sz w:val="18"/>
                <w:szCs w:val="18"/>
                <w:lang w:eastAsia="en-GB"/>
              </w:rPr>
              <w:t xml:space="preserve"> </w:t>
            </w:r>
            <w:r w:rsidRPr="00BE46F8">
              <w:rPr>
                <w:sz w:val="18"/>
                <w:szCs w:val="18"/>
                <w:lang w:eastAsia="en-GB"/>
              </w:rPr>
              <w:t xml:space="preserve">cereal (for example maize), and </w:t>
            </w:r>
            <w:proofErr w:type="gramStart"/>
            <w:r w:rsidRPr="00BE46F8">
              <w:rPr>
                <w:sz w:val="18"/>
                <w:szCs w:val="18"/>
                <w:lang w:eastAsia="en-GB"/>
              </w:rPr>
              <w:t>a</w:t>
            </w:r>
            <w:proofErr w:type="gramEnd"/>
            <w:r w:rsidRPr="00BE46F8">
              <w:rPr>
                <w:sz w:val="18"/>
                <w:szCs w:val="18"/>
                <w:lang w:eastAsia="en-GB"/>
              </w:rPr>
              <w:t xml:space="preserve"> herbaceous legume (for example peas or beans).</w:t>
            </w:r>
          </w:p>
          <w:p w14:paraId="1A3B02BA" w14:textId="77777777" w:rsidR="009B5541" w:rsidRPr="00BE46F8" w:rsidRDefault="009B5541" w:rsidP="009B5541">
            <w:pPr>
              <w:autoSpaceDE w:val="0"/>
              <w:autoSpaceDN w:val="0"/>
              <w:adjustRightInd w:val="0"/>
              <w:rPr>
                <w:sz w:val="18"/>
                <w:szCs w:val="18"/>
                <w:lang w:eastAsia="en-GB"/>
              </w:rPr>
            </w:pPr>
          </w:p>
          <w:p w14:paraId="64E4647F" w14:textId="77777777" w:rsidR="009B5541" w:rsidRPr="00BE46F8" w:rsidRDefault="009B5541" w:rsidP="009B5541">
            <w:pPr>
              <w:autoSpaceDE w:val="0"/>
              <w:autoSpaceDN w:val="0"/>
              <w:adjustRightInd w:val="0"/>
              <w:rPr>
                <w:sz w:val="18"/>
                <w:szCs w:val="18"/>
                <w:lang w:eastAsia="en-GB"/>
              </w:rPr>
            </w:pPr>
            <w:r w:rsidRPr="00BE46F8">
              <w:rPr>
                <w:sz w:val="18"/>
                <w:szCs w:val="18"/>
                <w:lang w:eastAsia="en-GB"/>
              </w:rPr>
              <w:t>Animals: these are multicellular organisms; their cells do not contain chloroplasts and</w:t>
            </w:r>
          </w:p>
          <w:p w14:paraId="28F04E8E" w14:textId="77777777" w:rsidR="009B5541" w:rsidRPr="00BE46F8" w:rsidRDefault="009B5541" w:rsidP="009B5541">
            <w:pPr>
              <w:autoSpaceDE w:val="0"/>
              <w:autoSpaceDN w:val="0"/>
              <w:adjustRightInd w:val="0"/>
              <w:rPr>
                <w:sz w:val="18"/>
                <w:szCs w:val="18"/>
                <w:lang w:eastAsia="en-GB"/>
              </w:rPr>
            </w:pPr>
            <w:r w:rsidRPr="00BE46F8">
              <w:rPr>
                <w:sz w:val="18"/>
                <w:szCs w:val="18"/>
                <w:lang w:eastAsia="en-GB"/>
              </w:rPr>
              <w:t>are not able to carry out photosynthesis; they have no cell walls; they usually have</w:t>
            </w:r>
          </w:p>
          <w:p w14:paraId="26025F13" w14:textId="77777777" w:rsidR="009B5541" w:rsidRPr="00BE46F8" w:rsidRDefault="009B5541" w:rsidP="009B5541">
            <w:pPr>
              <w:autoSpaceDE w:val="0"/>
              <w:autoSpaceDN w:val="0"/>
              <w:adjustRightInd w:val="0"/>
              <w:rPr>
                <w:sz w:val="18"/>
                <w:szCs w:val="18"/>
                <w:lang w:eastAsia="en-GB"/>
              </w:rPr>
            </w:pPr>
            <w:r w:rsidRPr="00BE46F8">
              <w:rPr>
                <w:sz w:val="18"/>
                <w:szCs w:val="18"/>
                <w:lang w:eastAsia="en-GB"/>
              </w:rPr>
              <w:t xml:space="preserve">nervous coordination and </w:t>
            </w:r>
            <w:proofErr w:type="gramStart"/>
            <w:r w:rsidRPr="00BE46F8">
              <w:rPr>
                <w:sz w:val="18"/>
                <w:szCs w:val="18"/>
                <w:lang w:eastAsia="en-GB"/>
              </w:rPr>
              <w:t>are able to</w:t>
            </w:r>
            <w:proofErr w:type="gramEnd"/>
            <w:r w:rsidRPr="00BE46F8">
              <w:rPr>
                <w:sz w:val="18"/>
                <w:szCs w:val="18"/>
                <w:lang w:eastAsia="en-GB"/>
              </w:rPr>
              <w:t xml:space="preserve"> move from one place to another; they often store carbohydrate as glycogen. Examples include mammals (for example humans)</w:t>
            </w:r>
          </w:p>
          <w:p w14:paraId="44062C4D" w14:textId="77777777" w:rsidR="009B5541" w:rsidRPr="00BE46F8" w:rsidRDefault="009B5541" w:rsidP="009B5541">
            <w:pPr>
              <w:autoSpaceDE w:val="0"/>
              <w:autoSpaceDN w:val="0"/>
              <w:adjustRightInd w:val="0"/>
              <w:rPr>
                <w:sz w:val="18"/>
                <w:szCs w:val="18"/>
                <w:lang w:eastAsia="en-GB"/>
              </w:rPr>
            </w:pPr>
            <w:r w:rsidRPr="00BE46F8">
              <w:rPr>
                <w:sz w:val="18"/>
                <w:szCs w:val="18"/>
                <w:lang w:eastAsia="en-GB"/>
              </w:rPr>
              <w:t>and insects (for example housefly and mosquito).</w:t>
            </w:r>
          </w:p>
          <w:p w14:paraId="5A8ABE8C" w14:textId="77777777" w:rsidR="009B5541" w:rsidRDefault="009B5541" w:rsidP="009B5541">
            <w:pPr>
              <w:autoSpaceDE w:val="0"/>
              <w:autoSpaceDN w:val="0"/>
              <w:adjustRightInd w:val="0"/>
              <w:rPr>
                <w:sz w:val="18"/>
                <w:szCs w:val="18"/>
                <w:lang w:eastAsia="en-GB"/>
              </w:rPr>
            </w:pPr>
            <w:r w:rsidRPr="00BE46F8">
              <w:rPr>
                <w:sz w:val="18"/>
                <w:szCs w:val="18"/>
                <w:lang w:eastAsia="en-GB"/>
              </w:rPr>
              <w:t>Fungi: these are organisms that are not able to carry out photosynthesis; their body is usually organised into a</w:t>
            </w:r>
          </w:p>
          <w:p w14:paraId="17BCE0FF" w14:textId="77777777" w:rsidR="009B5541" w:rsidRDefault="009B5541" w:rsidP="009B5541">
            <w:pPr>
              <w:autoSpaceDE w:val="0"/>
              <w:autoSpaceDN w:val="0"/>
              <w:adjustRightInd w:val="0"/>
              <w:rPr>
                <w:sz w:val="18"/>
                <w:szCs w:val="18"/>
                <w:lang w:eastAsia="en-GB"/>
              </w:rPr>
            </w:pPr>
            <w:r w:rsidRPr="00BE46F8">
              <w:rPr>
                <w:sz w:val="18"/>
                <w:szCs w:val="18"/>
                <w:lang w:eastAsia="en-GB"/>
              </w:rPr>
              <w:t xml:space="preserve"> mycelium made from thread-like </w:t>
            </w:r>
          </w:p>
          <w:p w14:paraId="44104BD6" w14:textId="77777777" w:rsidR="009B5541" w:rsidRPr="00BE46F8" w:rsidRDefault="009B5541" w:rsidP="009B5541">
            <w:pPr>
              <w:autoSpaceDE w:val="0"/>
              <w:autoSpaceDN w:val="0"/>
              <w:adjustRightInd w:val="0"/>
              <w:rPr>
                <w:sz w:val="18"/>
                <w:szCs w:val="18"/>
                <w:lang w:eastAsia="en-GB"/>
              </w:rPr>
            </w:pPr>
            <w:r w:rsidRPr="00BE46F8">
              <w:rPr>
                <w:sz w:val="18"/>
                <w:szCs w:val="18"/>
                <w:lang w:eastAsia="en-GB"/>
              </w:rPr>
              <w:t>structures called hyphae,</w:t>
            </w:r>
          </w:p>
          <w:p w14:paraId="403A293C" w14:textId="77777777" w:rsidR="009B5541" w:rsidRPr="00BE46F8" w:rsidRDefault="009B5541" w:rsidP="009B5541">
            <w:pPr>
              <w:autoSpaceDE w:val="0"/>
              <w:autoSpaceDN w:val="0"/>
              <w:adjustRightInd w:val="0"/>
              <w:rPr>
                <w:sz w:val="18"/>
                <w:szCs w:val="18"/>
                <w:lang w:eastAsia="en-GB"/>
              </w:rPr>
            </w:pPr>
            <w:r w:rsidRPr="00BE46F8">
              <w:rPr>
                <w:sz w:val="18"/>
                <w:szCs w:val="18"/>
                <w:lang w:eastAsia="en-GB"/>
              </w:rPr>
              <w:t>which contain many nuclei; some examples are single-celled; their cells have walls made of chitin; they feed by extracellular secretion of digestive enzymes onto food</w:t>
            </w:r>
          </w:p>
          <w:p w14:paraId="124CAA22" w14:textId="77777777" w:rsidR="009B5541" w:rsidRPr="00BE46F8" w:rsidRDefault="009B5541" w:rsidP="009B5541">
            <w:pPr>
              <w:autoSpaceDE w:val="0"/>
              <w:autoSpaceDN w:val="0"/>
              <w:adjustRightInd w:val="0"/>
              <w:rPr>
                <w:sz w:val="18"/>
                <w:szCs w:val="18"/>
                <w:lang w:eastAsia="en-GB"/>
              </w:rPr>
            </w:pPr>
            <w:r w:rsidRPr="00BE46F8">
              <w:rPr>
                <w:sz w:val="18"/>
                <w:szCs w:val="18"/>
                <w:lang w:eastAsia="en-GB"/>
              </w:rPr>
              <w:t xml:space="preserve">material and absorption of the organic products; this is known as </w:t>
            </w:r>
            <w:r w:rsidRPr="00BE46F8">
              <w:rPr>
                <w:sz w:val="18"/>
                <w:szCs w:val="18"/>
                <w:lang w:eastAsia="en-GB"/>
              </w:rPr>
              <w:lastRenderedPageBreak/>
              <w:t xml:space="preserve">saprotrophic nutrition; they may store carbohydrate as glycogen. Examples include </w:t>
            </w:r>
            <w:proofErr w:type="spellStart"/>
            <w:r w:rsidRPr="00BE46F8">
              <w:rPr>
                <w:i/>
                <w:iCs/>
                <w:sz w:val="18"/>
                <w:szCs w:val="18"/>
                <w:lang w:eastAsia="en-GB"/>
              </w:rPr>
              <w:t>Mucor</w:t>
            </w:r>
            <w:proofErr w:type="spellEnd"/>
            <w:r w:rsidRPr="00BE46F8">
              <w:rPr>
                <w:sz w:val="18"/>
                <w:szCs w:val="18"/>
                <w:lang w:eastAsia="en-GB"/>
              </w:rPr>
              <w:t>, which</w:t>
            </w:r>
            <w:r>
              <w:rPr>
                <w:sz w:val="18"/>
                <w:szCs w:val="18"/>
                <w:lang w:eastAsia="en-GB"/>
              </w:rPr>
              <w:t xml:space="preserve"> </w:t>
            </w:r>
            <w:r w:rsidRPr="00BE46F8">
              <w:rPr>
                <w:sz w:val="18"/>
                <w:szCs w:val="18"/>
                <w:lang w:eastAsia="en-GB"/>
              </w:rPr>
              <w:t>has the typical fungal hyphal structure, and yeast, which is single-celled.</w:t>
            </w:r>
          </w:p>
          <w:p w14:paraId="22278AD5" w14:textId="77777777" w:rsidR="009B5541" w:rsidRPr="00BE46F8" w:rsidRDefault="009B5541" w:rsidP="009B5541">
            <w:pPr>
              <w:autoSpaceDE w:val="0"/>
              <w:autoSpaceDN w:val="0"/>
              <w:adjustRightInd w:val="0"/>
              <w:rPr>
                <w:sz w:val="18"/>
                <w:szCs w:val="18"/>
                <w:lang w:eastAsia="en-GB"/>
              </w:rPr>
            </w:pPr>
          </w:p>
          <w:p w14:paraId="6205D4DC" w14:textId="77777777" w:rsidR="009B5541" w:rsidRPr="00BE46F8" w:rsidRDefault="009B5541" w:rsidP="009B5541">
            <w:pPr>
              <w:autoSpaceDE w:val="0"/>
              <w:autoSpaceDN w:val="0"/>
              <w:adjustRightInd w:val="0"/>
              <w:rPr>
                <w:sz w:val="18"/>
                <w:szCs w:val="18"/>
                <w:lang w:eastAsia="en-GB"/>
              </w:rPr>
            </w:pPr>
            <w:proofErr w:type="spellStart"/>
            <w:r w:rsidRPr="00BE46F8">
              <w:rPr>
                <w:sz w:val="18"/>
                <w:szCs w:val="18"/>
                <w:lang w:eastAsia="en-GB"/>
              </w:rPr>
              <w:t>Protoctists</w:t>
            </w:r>
            <w:proofErr w:type="spellEnd"/>
            <w:r w:rsidRPr="00BE46F8">
              <w:rPr>
                <w:sz w:val="18"/>
                <w:szCs w:val="18"/>
                <w:lang w:eastAsia="en-GB"/>
              </w:rPr>
              <w:t xml:space="preserve">: these are microscopic single-celled organisms. Some, like </w:t>
            </w:r>
            <w:r w:rsidRPr="00BE46F8">
              <w:rPr>
                <w:i/>
                <w:iCs/>
                <w:sz w:val="18"/>
                <w:szCs w:val="18"/>
                <w:lang w:eastAsia="en-GB"/>
              </w:rPr>
              <w:t>Amoeba</w:t>
            </w:r>
            <w:r w:rsidRPr="00BE46F8">
              <w:rPr>
                <w:sz w:val="18"/>
                <w:szCs w:val="18"/>
                <w:lang w:eastAsia="en-GB"/>
              </w:rPr>
              <w:t xml:space="preserve">, that live in pond water, have features like an animal cell, while others, like </w:t>
            </w:r>
            <w:r w:rsidRPr="00BE46F8">
              <w:rPr>
                <w:i/>
                <w:iCs/>
                <w:sz w:val="18"/>
                <w:szCs w:val="18"/>
                <w:lang w:eastAsia="en-GB"/>
              </w:rPr>
              <w:t>Chlorella</w:t>
            </w:r>
            <w:r w:rsidRPr="00BE46F8">
              <w:rPr>
                <w:sz w:val="18"/>
                <w:szCs w:val="18"/>
                <w:lang w:eastAsia="en-GB"/>
              </w:rPr>
              <w:t>, have</w:t>
            </w:r>
          </w:p>
          <w:p w14:paraId="139DF24A" w14:textId="77777777" w:rsidR="00D533B9" w:rsidRDefault="009B5541" w:rsidP="009B5541">
            <w:pPr>
              <w:rPr>
                <w:sz w:val="18"/>
                <w:szCs w:val="18"/>
                <w:lang w:eastAsia="en-GB"/>
              </w:rPr>
            </w:pPr>
            <w:r w:rsidRPr="00BE46F8">
              <w:rPr>
                <w:sz w:val="18"/>
                <w:szCs w:val="18"/>
                <w:lang w:eastAsia="en-GB"/>
              </w:rPr>
              <w:t>chloroplasts and are more like plants. A pathogenic example is</w:t>
            </w:r>
            <w:r>
              <w:rPr>
                <w:sz w:val="18"/>
                <w:szCs w:val="18"/>
                <w:lang w:eastAsia="en-GB"/>
              </w:rPr>
              <w:t xml:space="preserve"> </w:t>
            </w:r>
            <w:r w:rsidRPr="00BE46F8">
              <w:rPr>
                <w:i/>
                <w:iCs/>
                <w:sz w:val="18"/>
                <w:szCs w:val="18"/>
                <w:lang w:eastAsia="en-GB"/>
              </w:rPr>
              <w:t>Plasmodium</w:t>
            </w:r>
            <w:r w:rsidRPr="00BE46F8">
              <w:rPr>
                <w:sz w:val="18"/>
                <w:szCs w:val="18"/>
                <w:lang w:eastAsia="en-GB"/>
              </w:rPr>
              <w:t>, responsible for causing malaria.</w:t>
            </w:r>
          </w:p>
          <w:p w14:paraId="2D64CC69" w14:textId="77777777" w:rsidR="009B5541" w:rsidRPr="00BE46F8" w:rsidRDefault="009B5541" w:rsidP="009B5541">
            <w:pPr>
              <w:autoSpaceDE w:val="0"/>
              <w:autoSpaceDN w:val="0"/>
              <w:adjustRightInd w:val="0"/>
              <w:rPr>
                <w:sz w:val="18"/>
                <w:szCs w:val="18"/>
                <w:lang w:eastAsia="en-GB"/>
              </w:rPr>
            </w:pPr>
            <w:r w:rsidRPr="00BE46F8">
              <w:rPr>
                <w:b/>
                <w:sz w:val="18"/>
                <w:szCs w:val="18"/>
                <w:lang w:eastAsia="en-GB"/>
              </w:rPr>
              <w:t>1.3</w:t>
            </w:r>
            <w:r w:rsidRPr="00BE46F8">
              <w:rPr>
                <w:sz w:val="18"/>
                <w:szCs w:val="18"/>
                <w:lang w:eastAsia="en-GB"/>
              </w:rPr>
              <w:t xml:space="preserve"> describe the common features shown by prokaryotic organisms such as bacteria.</w:t>
            </w:r>
          </w:p>
          <w:p w14:paraId="0F02B595" w14:textId="77777777" w:rsidR="009B5541" w:rsidRPr="00BE46F8" w:rsidRDefault="009B5541" w:rsidP="009B5541">
            <w:pPr>
              <w:autoSpaceDE w:val="0"/>
              <w:autoSpaceDN w:val="0"/>
              <w:adjustRightInd w:val="0"/>
              <w:rPr>
                <w:sz w:val="18"/>
                <w:szCs w:val="18"/>
                <w:lang w:eastAsia="en-GB"/>
              </w:rPr>
            </w:pPr>
          </w:p>
          <w:p w14:paraId="75FCDC02" w14:textId="77777777" w:rsidR="009B5541" w:rsidRPr="00BE46F8" w:rsidRDefault="009B5541" w:rsidP="009B5541">
            <w:pPr>
              <w:autoSpaceDE w:val="0"/>
              <w:autoSpaceDN w:val="0"/>
              <w:adjustRightInd w:val="0"/>
              <w:rPr>
                <w:sz w:val="18"/>
                <w:szCs w:val="18"/>
                <w:lang w:eastAsia="en-GB"/>
              </w:rPr>
            </w:pPr>
            <w:r w:rsidRPr="00BE46F8">
              <w:rPr>
                <w:sz w:val="18"/>
                <w:szCs w:val="18"/>
                <w:lang w:eastAsia="en-GB"/>
              </w:rPr>
              <w:t>Bacteria: these are microscopic single-celled organisms; they have a cell wall, cell</w:t>
            </w:r>
            <w:r>
              <w:rPr>
                <w:sz w:val="18"/>
                <w:szCs w:val="18"/>
                <w:lang w:eastAsia="en-GB"/>
              </w:rPr>
              <w:t xml:space="preserve"> </w:t>
            </w:r>
            <w:r w:rsidRPr="00BE46F8">
              <w:rPr>
                <w:sz w:val="18"/>
                <w:szCs w:val="18"/>
                <w:lang w:eastAsia="en-GB"/>
              </w:rPr>
              <w:t>membrane, cytoplasm and plasmids; they lack a nucleus but contain a circular chromosome of DNA; some bacteria can carry out photosynthesis but most feed off</w:t>
            </w:r>
          </w:p>
          <w:p w14:paraId="0091327D" w14:textId="77777777" w:rsidR="009B5541" w:rsidRPr="00BE46F8" w:rsidRDefault="009B5541" w:rsidP="009B5541">
            <w:pPr>
              <w:autoSpaceDE w:val="0"/>
              <w:autoSpaceDN w:val="0"/>
              <w:adjustRightInd w:val="0"/>
              <w:rPr>
                <w:sz w:val="18"/>
                <w:szCs w:val="18"/>
                <w:lang w:eastAsia="en-GB"/>
              </w:rPr>
            </w:pPr>
            <w:r w:rsidRPr="00BE46F8">
              <w:rPr>
                <w:sz w:val="18"/>
                <w:szCs w:val="18"/>
                <w:lang w:eastAsia="en-GB"/>
              </w:rPr>
              <w:t xml:space="preserve">other living or dead organisms. </w:t>
            </w:r>
          </w:p>
          <w:p w14:paraId="3587CDA3" w14:textId="77777777" w:rsidR="009B5541" w:rsidRPr="00BE46F8" w:rsidRDefault="009B5541" w:rsidP="009B5541">
            <w:pPr>
              <w:autoSpaceDE w:val="0"/>
              <w:autoSpaceDN w:val="0"/>
              <w:adjustRightInd w:val="0"/>
              <w:rPr>
                <w:sz w:val="18"/>
                <w:szCs w:val="18"/>
                <w:lang w:eastAsia="en-GB"/>
              </w:rPr>
            </w:pPr>
            <w:r w:rsidRPr="00BE46F8">
              <w:rPr>
                <w:sz w:val="18"/>
                <w:szCs w:val="18"/>
                <w:lang w:eastAsia="en-GB"/>
              </w:rPr>
              <w:t xml:space="preserve">Examples include </w:t>
            </w:r>
            <w:r w:rsidRPr="00BE46F8">
              <w:rPr>
                <w:i/>
                <w:iCs/>
                <w:sz w:val="18"/>
                <w:szCs w:val="18"/>
                <w:lang w:eastAsia="en-GB"/>
              </w:rPr>
              <w:t xml:space="preserve">Lactobacillus </w:t>
            </w:r>
            <w:proofErr w:type="spellStart"/>
            <w:r w:rsidRPr="00BE46F8">
              <w:rPr>
                <w:i/>
                <w:iCs/>
                <w:sz w:val="18"/>
                <w:szCs w:val="18"/>
                <w:lang w:eastAsia="en-GB"/>
              </w:rPr>
              <w:t>bulgaricus</w:t>
            </w:r>
            <w:proofErr w:type="spellEnd"/>
            <w:r w:rsidRPr="00BE46F8">
              <w:rPr>
                <w:sz w:val="18"/>
                <w:szCs w:val="18"/>
                <w:lang w:eastAsia="en-GB"/>
              </w:rPr>
              <w:t>, a</w:t>
            </w:r>
            <w:r>
              <w:rPr>
                <w:sz w:val="18"/>
                <w:szCs w:val="18"/>
                <w:lang w:eastAsia="en-GB"/>
              </w:rPr>
              <w:t xml:space="preserve"> </w:t>
            </w:r>
            <w:r w:rsidRPr="00BE46F8">
              <w:rPr>
                <w:sz w:val="18"/>
                <w:szCs w:val="18"/>
                <w:lang w:eastAsia="en-GB"/>
              </w:rPr>
              <w:t xml:space="preserve">rod-shaped bacterium used in the production of yoghurt from milk, and </w:t>
            </w:r>
            <w:r w:rsidRPr="00BE46F8">
              <w:rPr>
                <w:i/>
                <w:iCs/>
                <w:sz w:val="18"/>
                <w:szCs w:val="18"/>
                <w:lang w:eastAsia="en-GB"/>
              </w:rPr>
              <w:t>Pneumococcus</w:t>
            </w:r>
            <w:r w:rsidRPr="00BE46F8">
              <w:rPr>
                <w:sz w:val="18"/>
                <w:szCs w:val="18"/>
                <w:lang w:eastAsia="en-GB"/>
              </w:rPr>
              <w:t>, a</w:t>
            </w:r>
            <w:r>
              <w:rPr>
                <w:sz w:val="18"/>
                <w:szCs w:val="18"/>
                <w:lang w:eastAsia="en-GB"/>
              </w:rPr>
              <w:t xml:space="preserve"> </w:t>
            </w:r>
            <w:r w:rsidRPr="00BE46F8">
              <w:rPr>
                <w:sz w:val="18"/>
                <w:szCs w:val="18"/>
                <w:lang w:eastAsia="en-GB"/>
              </w:rPr>
              <w:t>spherical bacterium that acts as the pathogen causing pneumonia.</w:t>
            </w:r>
          </w:p>
          <w:p w14:paraId="35E8B69D" w14:textId="77777777" w:rsidR="009B5541" w:rsidRPr="00BE46F8" w:rsidRDefault="009B5541" w:rsidP="009B5541">
            <w:pPr>
              <w:autoSpaceDE w:val="0"/>
              <w:autoSpaceDN w:val="0"/>
              <w:adjustRightInd w:val="0"/>
              <w:rPr>
                <w:sz w:val="18"/>
                <w:szCs w:val="18"/>
                <w:lang w:eastAsia="en-GB"/>
              </w:rPr>
            </w:pPr>
          </w:p>
          <w:p w14:paraId="3BB27B0E" w14:textId="77777777" w:rsidR="009B5541" w:rsidRPr="00BE46F8" w:rsidRDefault="009B5541" w:rsidP="009B5541">
            <w:pPr>
              <w:autoSpaceDE w:val="0"/>
              <w:autoSpaceDN w:val="0"/>
              <w:adjustRightInd w:val="0"/>
              <w:rPr>
                <w:sz w:val="18"/>
                <w:szCs w:val="18"/>
                <w:lang w:eastAsia="en-GB"/>
              </w:rPr>
            </w:pPr>
            <w:r w:rsidRPr="00BE46F8">
              <w:rPr>
                <w:b/>
                <w:sz w:val="18"/>
                <w:szCs w:val="18"/>
                <w:lang w:eastAsia="en-GB"/>
              </w:rPr>
              <w:t>1.4</w:t>
            </w:r>
            <w:r w:rsidRPr="00BE46F8">
              <w:rPr>
                <w:sz w:val="18"/>
                <w:szCs w:val="18"/>
                <w:lang w:eastAsia="en-GB"/>
              </w:rPr>
              <w:t xml:space="preserve"> understand the term pathogen and know that pathogens may include fungi, bacteria,</w:t>
            </w:r>
          </w:p>
          <w:p w14:paraId="49278FA4" w14:textId="77777777" w:rsidR="009B5541" w:rsidRDefault="009B5541" w:rsidP="009B5541">
            <w:pPr>
              <w:autoSpaceDE w:val="0"/>
              <w:autoSpaceDN w:val="0"/>
              <w:adjustRightInd w:val="0"/>
              <w:rPr>
                <w:sz w:val="18"/>
                <w:szCs w:val="18"/>
                <w:lang w:eastAsia="en-GB"/>
              </w:rPr>
            </w:pPr>
            <w:proofErr w:type="spellStart"/>
            <w:r w:rsidRPr="00BE46F8">
              <w:rPr>
                <w:sz w:val="18"/>
                <w:szCs w:val="18"/>
                <w:lang w:eastAsia="en-GB"/>
              </w:rPr>
              <w:t>protoctists</w:t>
            </w:r>
            <w:proofErr w:type="spellEnd"/>
            <w:r w:rsidRPr="00BE46F8">
              <w:rPr>
                <w:sz w:val="18"/>
                <w:szCs w:val="18"/>
                <w:lang w:eastAsia="en-GB"/>
              </w:rPr>
              <w:t xml:space="preserve"> or viruses.</w:t>
            </w:r>
          </w:p>
          <w:p w14:paraId="0DBE7254" w14:textId="77777777" w:rsidR="009B5541" w:rsidRPr="00BE46F8" w:rsidRDefault="009B5541" w:rsidP="009B5541">
            <w:pPr>
              <w:autoSpaceDE w:val="0"/>
              <w:autoSpaceDN w:val="0"/>
              <w:adjustRightInd w:val="0"/>
              <w:rPr>
                <w:sz w:val="18"/>
                <w:szCs w:val="18"/>
                <w:lang w:eastAsia="en-GB"/>
              </w:rPr>
            </w:pPr>
          </w:p>
          <w:p w14:paraId="45726A49" w14:textId="77777777" w:rsidR="009B5541" w:rsidRDefault="009B5541" w:rsidP="009B5541">
            <w:pPr>
              <w:rPr>
                <w:sz w:val="18"/>
                <w:szCs w:val="18"/>
                <w:lang w:eastAsia="en-GB"/>
              </w:rPr>
            </w:pPr>
            <w:r w:rsidRPr="00BE46F8">
              <w:rPr>
                <w:sz w:val="18"/>
                <w:szCs w:val="18"/>
                <w:lang w:eastAsia="en-GB"/>
              </w:rPr>
              <w:t>Viruses: these are not living organisms. They are small particles, smaller than</w:t>
            </w:r>
            <w:r>
              <w:rPr>
                <w:sz w:val="18"/>
                <w:szCs w:val="18"/>
                <w:lang w:eastAsia="en-GB"/>
              </w:rPr>
              <w:t xml:space="preserve"> </w:t>
            </w:r>
            <w:r w:rsidRPr="00BE46F8">
              <w:rPr>
                <w:sz w:val="18"/>
                <w:szCs w:val="18"/>
                <w:lang w:eastAsia="en-GB"/>
              </w:rPr>
              <w:t xml:space="preserve">bacteria; they are parasitic and can reproduce only inside living cells; they infect every type of living organism. They have a </w:t>
            </w:r>
            <w:r w:rsidRPr="00BE46F8">
              <w:rPr>
                <w:sz w:val="18"/>
                <w:szCs w:val="18"/>
                <w:lang w:eastAsia="en-GB"/>
              </w:rPr>
              <w:lastRenderedPageBreak/>
              <w:t>wide variety of shapes and sizes; they</w:t>
            </w:r>
            <w:r>
              <w:rPr>
                <w:sz w:val="18"/>
                <w:szCs w:val="18"/>
                <w:lang w:eastAsia="en-GB"/>
              </w:rPr>
              <w:t xml:space="preserve"> </w:t>
            </w:r>
            <w:r w:rsidRPr="00BE46F8">
              <w:rPr>
                <w:sz w:val="18"/>
                <w:szCs w:val="18"/>
                <w:lang w:eastAsia="en-GB"/>
              </w:rPr>
              <w:t xml:space="preserve">have no cellular structure but have a protein coat and contain one type of nucleic acid, either DNA or RNA. </w:t>
            </w:r>
            <w:r>
              <w:rPr>
                <w:sz w:val="18"/>
                <w:szCs w:val="18"/>
                <w:lang w:eastAsia="en-GB"/>
              </w:rPr>
              <w:t xml:space="preserve"> </w:t>
            </w:r>
            <w:r w:rsidRPr="00BE46F8">
              <w:rPr>
                <w:sz w:val="18"/>
                <w:szCs w:val="18"/>
                <w:lang w:eastAsia="en-GB"/>
              </w:rPr>
              <w:t>Examples include the tobacco mosaic virus that causes discolouring of the leaves of tobacco plants by preventing the formation of chloroplasts, the influenza virus that causes ‘flu’ and the HIV virus that causes AIDS.</w:t>
            </w:r>
          </w:p>
          <w:p w14:paraId="0D200E9D" w14:textId="77777777" w:rsidR="009B5541" w:rsidRDefault="009B5541" w:rsidP="009B5541">
            <w:pPr>
              <w:rPr>
                <w:rFonts w:ascii="Arial" w:hAnsi="Arial" w:cs="Arial"/>
                <w:sz w:val="18"/>
                <w:szCs w:val="18"/>
              </w:rPr>
            </w:pPr>
          </w:p>
          <w:p w14:paraId="2CBDA712" w14:textId="2535A350" w:rsidR="009B5541" w:rsidRPr="007D405D" w:rsidRDefault="009B5541" w:rsidP="009B5541">
            <w:pPr>
              <w:rPr>
                <w:rFonts w:ascii="Arial" w:hAnsi="Arial" w:cs="Arial"/>
                <w:sz w:val="24"/>
                <w:szCs w:val="24"/>
              </w:rPr>
            </w:pPr>
          </w:p>
        </w:tc>
        <w:tc>
          <w:tcPr>
            <w:tcW w:w="4031" w:type="dxa"/>
          </w:tcPr>
          <w:p w14:paraId="5C9614D7" w14:textId="77777777" w:rsidR="00B94F57" w:rsidRDefault="00B94F57" w:rsidP="00B94F57">
            <w:pPr>
              <w:rPr>
                <w:rFonts w:ascii="Arial" w:hAnsi="Arial" w:cs="Arial"/>
                <w:sz w:val="32"/>
                <w:szCs w:val="32"/>
              </w:rPr>
            </w:pPr>
            <w:r w:rsidRPr="007D405D">
              <w:rPr>
                <w:rFonts w:ascii="Arial" w:hAnsi="Arial" w:cs="Arial"/>
                <w:color w:val="0070C0"/>
                <w:sz w:val="24"/>
                <w:szCs w:val="24"/>
              </w:rPr>
              <w:lastRenderedPageBreak/>
              <w:t xml:space="preserve">Video:  </w:t>
            </w:r>
          </w:p>
          <w:p w14:paraId="04AA586C" w14:textId="77777777" w:rsidR="00B94F57" w:rsidRPr="003E65BE" w:rsidRDefault="00B94F57" w:rsidP="00B94F57">
            <w:pPr>
              <w:rPr>
                <w:rFonts w:ascii="Arial" w:hAnsi="Arial" w:cs="Arial"/>
                <w:color w:val="0070C0"/>
                <w:sz w:val="24"/>
                <w:szCs w:val="24"/>
              </w:rPr>
            </w:pPr>
            <w:r w:rsidRPr="003E65BE">
              <w:rPr>
                <w:rFonts w:ascii="Arial" w:hAnsi="Arial" w:cs="Arial"/>
                <w:color w:val="0070C0"/>
                <w:sz w:val="24"/>
                <w:szCs w:val="24"/>
              </w:rPr>
              <w:t>Biology Section 1 Lesson 2: Variety of Living Organisms (Part 1)</w:t>
            </w:r>
          </w:p>
          <w:p w14:paraId="160ED252" w14:textId="77777777" w:rsidR="00B94F57" w:rsidRPr="003E65BE" w:rsidRDefault="00B94F57" w:rsidP="00B94F57">
            <w:pPr>
              <w:rPr>
                <w:rFonts w:ascii="Arial" w:hAnsi="Arial" w:cs="Arial"/>
                <w:color w:val="0070C0"/>
                <w:sz w:val="24"/>
                <w:szCs w:val="24"/>
              </w:rPr>
            </w:pPr>
            <w:r w:rsidRPr="003E65BE">
              <w:rPr>
                <w:rFonts w:ascii="Arial" w:hAnsi="Arial" w:cs="Arial"/>
                <w:color w:val="0070C0"/>
                <w:sz w:val="24"/>
                <w:szCs w:val="24"/>
              </w:rPr>
              <w:t>Biology Section 1 Lesson 3: Variety of Living Organisms (Part 2)</w:t>
            </w:r>
          </w:p>
          <w:p w14:paraId="51A75846" w14:textId="77777777" w:rsidR="00B94F57" w:rsidRPr="007D405D" w:rsidRDefault="00B94F57" w:rsidP="00B94F57">
            <w:pPr>
              <w:rPr>
                <w:rFonts w:ascii="Arial" w:hAnsi="Arial" w:cs="Arial"/>
                <w:sz w:val="24"/>
                <w:szCs w:val="24"/>
              </w:rPr>
            </w:pPr>
          </w:p>
          <w:p w14:paraId="1BF25005" w14:textId="77777777" w:rsidR="00B94F57" w:rsidRDefault="00B94F57" w:rsidP="00B94F57">
            <w:pPr>
              <w:rPr>
                <w:rFonts w:ascii="Arial" w:hAnsi="Arial" w:cs="Arial"/>
                <w:sz w:val="32"/>
                <w:szCs w:val="32"/>
              </w:rPr>
            </w:pPr>
            <w:proofErr w:type="spellStart"/>
            <w:r w:rsidRPr="007D405D">
              <w:rPr>
                <w:rFonts w:ascii="Arial" w:hAnsi="Arial" w:cs="Arial"/>
                <w:color w:val="00FF00"/>
                <w:sz w:val="24"/>
                <w:szCs w:val="24"/>
                <w14:textFill>
                  <w14:solidFill>
                    <w14:srgbClr w14:val="00FF00">
                      <w14:lumMod w14:val="50000"/>
                    </w14:srgbClr>
                  </w14:solidFill>
                </w14:textFill>
              </w:rPr>
              <w:t>Powerpoint</w:t>
            </w:r>
            <w:proofErr w:type="spellEnd"/>
            <w:r w:rsidRPr="007D405D">
              <w:rPr>
                <w:rFonts w:ascii="Arial" w:hAnsi="Arial" w:cs="Arial"/>
                <w:color w:val="00FF00"/>
                <w:sz w:val="24"/>
                <w:szCs w:val="24"/>
                <w14:textFill>
                  <w14:solidFill>
                    <w14:srgbClr w14:val="00FF00">
                      <w14:lumMod w14:val="50000"/>
                    </w14:srgbClr>
                  </w14:solidFill>
                </w14:textFill>
              </w:rPr>
              <w:t>:</w:t>
            </w:r>
            <w:r>
              <w:rPr>
                <w:rFonts w:ascii="Arial" w:hAnsi="Arial" w:cs="Arial"/>
                <w:color w:val="00FF00"/>
                <w:sz w:val="24"/>
                <w:szCs w:val="24"/>
                <w14:textFill>
                  <w14:solidFill>
                    <w14:srgbClr w14:val="00FF00">
                      <w14:lumMod w14:val="50000"/>
                    </w14:srgbClr>
                  </w14:solidFill>
                </w14:textFill>
              </w:rPr>
              <w:t xml:space="preserve"> </w:t>
            </w:r>
          </w:p>
          <w:p w14:paraId="39F49A72" w14:textId="77777777" w:rsidR="00B94F57" w:rsidRDefault="00B94F57" w:rsidP="00B94F57">
            <w:pPr>
              <w:rPr>
                <w:rFonts w:ascii="Arial" w:hAnsi="Arial" w:cs="Arial"/>
                <w:color w:val="00FF00"/>
                <w:sz w:val="24"/>
                <w:szCs w:val="24"/>
                <w14:textFill>
                  <w14:solidFill>
                    <w14:srgbClr w14:val="00FF00">
                      <w14:lumMod w14:val="50000"/>
                    </w14:srgbClr>
                  </w14:solidFill>
                </w14:textFill>
              </w:rPr>
            </w:pPr>
            <w:r>
              <w:rPr>
                <w:rFonts w:ascii="Arial" w:hAnsi="Arial" w:cs="Arial"/>
                <w:color w:val="00FF00"/>
                <w:sz w:val="24"/>
                <w:szCs w:val="24"/>
                <w14:textFill>
                  <w14:solidFill>
                    <w14:srgbClr w14:val="00FF00">
                      <w14:lumMod w14:val="50000"/>
                    </w14:srgbClr>
                  </w14:solidFill>
                </w14:textFill>
              </w:rPr>
              <w:t>Biology Section 1 Lesson 2: Variety of Living Organisms (Part 1)</w:t>
            </w:r>
          </w:p>
          <w:p w14:paraId="77D5DDF4" w14:textId="77777777" w:rsidR="00B94F57" w:rsidRPr="007D405D" w:rsidRDefault="00B94F57" w:rsidP="00B94F57">
            <w:pPr>
              <w:rPr>
                <w:rFonts w:ascii="Arial" w:hAnsi="Arial" w:cs="Arial"/>
                <w:color w:val="00FF00"/>
                <w:sz w:val="24"/>
                <w:szCs w:val="24"/>
                <w14:textFill>
                  <w14:solidFill>
                    <w14:srgbClr w14:val="00FF00">
                      <w14:lumMod w14:val="50000"/>
                    </w14:srgbClr>
                  </w14:solidFill>
                </w14:textFill>
              </w:rPr>
            </w:pPr>
            <w:r>
              <w:rPr>
                <w:rFonts w:ascii="Arial" w:hAnsi="Arial" w:cs="Arial"/>
                <w:color w:val="00FF00"/>
                <w:sz w:val="24"/>
                <w:szCs w:val="24"/>
                <w14:textFill>
                  <w14:solidFill>
                    <w14:srgbClr w14:val="00FF00">
                      <w14:lumMod w14:val="50000"/>
                    </w14:srgbClr>
                  </w14:solidFill>
                </w14:textFill>
              </w:rPr>
              <w:t>Biology Section 1 Lesson 3: Variety of Living Organisms (Part 2)</w:t>
            </w:r>
          </w:p>
          <w:p w14:paraId="65ED2F6C" w14:textId="77777777" w:rsidR="00D533B9" w:rsidRPr="007D405D" w:rsidRDefault="00D533B9">
            <w:pPr>
              <w:rPr>
                <w:rFonts w:ascii="Arial" w:hAnsi="Arial" w:cs="Arial"/>
                <w:color w:val="00FF00"/>
                <w:sz w:val="24"/>
                <w:szCs w:val="24"/>
                <w14:textFill>
                  <w14:solidFill>
                    <w14:srgbClr w14:val="00FF00">
                      <w14:lumMod w14:val="50000"/>
                    </w14:srgbClr>
                  </w14:solidFill>
                </w14:textFill>
              </w:rPr>
            </w:pPr>
            <w:bookmarkStart w:id="0" w:name="_GoBack"/>
            <w:bookmarkEnd w:id="0"/>
          </w:p>
          <w:p w14:paraId="7A31DBCD" w14:textId="0FC2A29E" w:rsidR="00D533B9" w:rsidRDefault="00D533B9">
            <w:pPr>
              <w:rPr>
                <w:rFonts w:ascii="Arial" w:hAnsi="Arial" w:cs="Arial"/>
                <w:sz w:val="24"/>
                <w:szCs w:val="24"/>
              </w:rPr>
            </w:pPr>
            <w:r w:rsidRPr="007D405D">
              <w:rPr>
                <w:rFonts w:ascii="Arial" w:hAnsi="Arial" w:cs="Arial"/>
                <w:sz w:val="24"/>
                <w:szCs w:val="24"/>
              </w:rPr>
              <w:t>Textbook</w:t>
            </w:r>
            <w:r w:rsidR="00D80095">
              <w:rPr>
                <w:rFonts w:ascii="Arial" w:hAnsi="Arial" w:cs="Arial"/>
                <w:sz w:val="24"/>
                <w:szCs w:val="24"/>
              </w:rPr>
              <w:t xml:space="preserve"> pages:</w:t>
            </w:r>
          </w:p>
          <w:p w14:paraId="001AC6E4" w14:textId="3950CCFF" w:rsidR="00062973" w:rsidRDefault="00062973">
            <w:pPr>
              <w:rPr>
                <w:rFonts w:ascii="Arial" w:hAnsi="Arial" w:cs="Arial"/>
                <w:sz w:val="24"/>
                <w:szCs w:val="24"/>
              </w:rPr>
            </w:pPr>
            <w:r>
              <w:rPr>
                <w:rFonts w:ascii="Arial" w:hAnsi="Arial" w:cs="Arial"/>
                <w:sz w:val="24"/>
                <w:szCs w:val="24"/>
              </w:rPr>
              <w:t>25 – Plants</w:t>
            </w:r>
          </w:p>
          <w:p w14:paraId="1E4CB959" w14:textId="451EF90F" w:rsidR="00062973" w:rsidRDefault="00062973">
            <w:pPr>
              <w:rPr>
                <w:rFonts w:ascii="Arial" w:hAnsi="Arial" w:cs="Arial"/>
                <w:sz w:val="24"/>
                <w:szCs w:val="24"/>
              </w:rPr>
            </w:pPr>
            <w:r>
              <w:rPr>
                <w:rFonts w:ascii="Arial" w:hAnsi="Arial" w:cs="Arial"/>
                <w:sz w:val="24"/>
                <w:szCs w:val="24"/>
              </w:rPr>
              <w:t>26 – Animals</w:t>
            </w:r>
          </w:p>
          <w:p w14:paraId="6BD51A7E" w14:textId="7440E1AE" w:rsidR="00062973" w:rsidRDefault="00062973">
            <w:pPr>
              <w:rPr>
                <w:rFonts w:ascii="Arial" w:hAnsi="Arial" w:cs="Arial"/>
                <w:sz w:val="24"/>
                <w:szCs w:val="24"/>
              </w:rPr>
            </w:pPr>
            <w:r>
              <w:rPr>
                <w:rFonts w:ascii="Arial" w:hAnsi="Arial" w:cs="Arial"/>
                <w:sz w:val="24"/>
                <w:szCs w:val="24"/>
              </w:rPr>
              <w:t>26 – Fungi</w:t>
            </w:r>
          </w:p>
          <w:p w14:paraId="50459F85" w14:textId="0832D415" w:rsidR="00062973" w:rsidRDefault="00062973">
            <w:pPr>
              <w:rPr>
                <w:rFonts w:ascii="Arial" w:hAnsi="Arial" w:cs="Arial"/>
                <w:sz w:val="24"/>
                <w:szCs w:val="24"/>
              </w:rPr>
            </w:pPr>
            <w:r>
              <w:rPr>
                <w:rFonts w:ascii="Arial" w:hAnsi="Arial" w:cs="Arial"/>
                <w:sz w:val="24"/>
                <w:szCs w:val="24"/>
              </w:rPr>
              <w:t xml:space="preserve">28 </w:t>
            </w:r>
            <w:r w:rsidR="00EB5C9A">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Protoctists</w:t>
            </w:r>
            <w:proofErr w:type="spellEnd"/>
          </w:p>
          <w:p w14:paraId="3CA59BBA" w14:textId="76EC8F13" w:rsidR="00EB5C9A" w:rsidRDefault="00EB5C9A">
            <w:pPr>
              <w:rPr>
                <w:rFonts w:ascii="Arial" w:hAnsi="Arial" w:cs="Arial"/>
                <w:sz w:val="24"/>
                <w:szCs w:val="24"/>
              </w:rPr>
            </w:pPr>
            <w:r>
              <w:rPr>
                <w:rFonts w:ascii="Arial" w:hAnsi="Arial" w:cs="Arial"/>
                <w:sz w:val="24"/>
                <w:szCs w:val="24"/>
              </w:rPr>
              <w:t>28 – Eukaryotic and Prokaryotic organisms</w:t>
            </w:r>
          </w:p>
          <w:p w14:paraId="6C39B22D" w14:textId="3418E1D6" w:rsidR="00EB5C9A" w:rsidRDefault="00EB5C9A">
            <w:pPr>
              <w:rPr>
                <w:rFonts w:ascii="Arial" w:hAnsi="Arial" w:cs="Arial"/>
                <w:sz w:val="24"/>
                <w:szCs w:val="24"/>
              </w:rPr>
            </w:pPr>
            <w:r>
              <w:rPr>
                <w:rFonts w:ascii="Arial" w:hAnsi="Arial" w:cs="Arial"/>
                <w:sz w:val="24"/>
                <w:szCs w:val="24"/>
              </w:rPr>
              <w:t>28 – Bacteria</w:t>
            </w:r>
          </w:p>
          <w:p w14:paraId="3EE27ED9" w14:textId="399C9BEB" w:rsidR="00EB5C9A" w:rsidRPr="007D405D" w:rsidRDefault="00EB5C9A">
            <w:pPr>
              <w:rPr>
                <w:rFonts w:ascii="Arial" w:hAnsi="Arial" w:cs="Arial"/>
                <w:sz w:val="24"/>
                <w:szCs w:val="24"/>
              </w:rPr>
            </w:pPr>
            <w:r>
              <w:rPr>
                <w:rFonts w:ascii="Arial" w:hAnsi="Arial" w:cs="Arial"/>
                <w:sz w:val="24"/>
                <w:szCs w:val="24"/>
              </w:rPr>
              <w:t>29 - Viruses</w:t>
            </w:r>
          </w:p>
          <w:p w14:paraId="57A49613" w14:textId="77777777" w:rsidR="00D533B9" w:rsidRPr="001762B8" w:rsidRDefault="00D533B9" w:rsidP="00844A4C">
            <w:pPr>
              <w:rPr>
                <w:rFonts w:ascii="Arial" w:hAnsi="Arial" w:cs="Arial"/>
                <w:sz w:val="24"/>
                <w:szCs w:val="24"/>
              </w:rPr>
            </w:pPr>
          </w:p>
        </w:tc>
        <w:tc>
          <w:tcPr>
            <w:tcW w:w="4725" w:type="dxa"/>
            <w:gridSpan w:val="2"/>
          </w:tcPr>
          <w:p w14:paraId="601E2B0C" w14:textId="25FFB5FC" w:rsidR="00D533B9" w:rsidRDefault="00EB5C9A">
            <w:pPr>
              <w:rPr>
                <w:rFonts w:ascii="Arial" w:hAnsi="Arial" w:cs="Arial"/>
                <w:sz w:val="32"/>
                <w:szCs w:val="32"/>
              </w:rPr>
            </w:pPr>
            <w:r>
              <w:rPr>
                <w:rFonts w:ascii="Arial" w:hAnsi="Arial" w:cs="Arial"/>
                <w:sz w:val="32"/>
                <w:szCs w:val="32"/>
              </w:rPr>
              <w:t xml:space="preserve">Pages 30 – </w:t>
            </w:r>
            <w:proofErr w:type="gramStart"/>
            <w:r>
              <w:rPr>
                <w:rFonts w:ascii="Arial" w:hAnsi="Arial" w:cs="Arial"/>
                <w:sz w:val="32"/>
                <w:szCs w:val="32"/>
              </w:rPr>
              <w:t>31  Qs</w:t>
            </w:r>
            <w:proofErr w:type="gramEnd"/>
            <w:r>
              <w:rPr>
                <w:rFonts w:ascii="Arial" w:hAnsi="Arial" w:cs="Arial"/>
                <w:sz w:val="32"/>
                <w:szCs w:val="32"/>
              </w:rPr>
              <w:t xml:space="preserve"> 1 to 7</w:t>
            </w:r>
          </w:p>
          <w:p w14:paraId="5DF547C2" w14:textId="6C7C1CE9" w:rsidR="00EB5C9A" w:rsidRDefault="00EB5C9A">
            <w:pPr>
              <w:rPr>
                <w:rFonts w:ascii="Arial" w:hAnsi="Arial" w:cs="Arial"/>
                <w:sz w:val="32"/>
                <w:szCs w:val="32"/>
              </w:rPr>
            </w:pPr>
            <w:r>
              <w:rPr>
                <w:rFonts w:ascii="Arial" w:hAnsi="Arial" w:cs="Arial"/>
                <w:sz w:val="32"/>
                <w:szCs w:val="32"/>
              </w:rPr>
              <w:t>Pages 32 – 37 Unit Questions (1) to (10)</w:t>
            </w:r>
          </w:p>
          <w:p w14:paraId="00664487" w14:textId="77777777" w:rsidR="00D533B9" w:rsidRDefault="00D533B9">
            <w:pPr>
              <w:rPr>
                <w:rFonts w:ascii="Arial" w:hAnsi="Arial" w:cs="Arial"/>
                <w:sz w:val="32"/>
                <w:szCs w:val="32"/>
              </w:rPr>
            </w:pPr>
          </w:p>
          <w:p w14:paraId="6E5FA85C" w14:textId="267E9844" w:rsidR="00D533B9" w:rsidRDefault="00824B13">
            <w:pPr>
              <w:rPr>
                <w:rFonts w:ascii="Arial" w:hAnsi="Arial" w:cs="Arial"/>
                <w:color w:val="000000" w:themeColor="text1"/>
                <w:sz w:val="32"/>
                <w:szCs w:val="32"/>
              </w:rPr>
            </w:pPr>
            <w:r>
              <w:rPr>
                <w:rFonts w:ascii="Arial" w:hAnsi="Arial" w:cs="Arial"/>
                <w:color w:val="000000" w:themeColor="text1"/>
                <w:sz w:val="32"/>
                <w:szCs w:val="32"/>
              </w:rPr>
              <w:t>Textbook Answers (PDF)</w:t>
            </w:r>
          </w:p>
          <w:p w14:paraId="61A43D12" w14:textId="77777777" w:rsidR="00824B13" w:rsidRDefault="00824B13">
            <w:pPr>
              <w:rPr>
                <w:rFonts w:ascii="Arial" w:hAnsi="Arial" w:cs="Arial"/>
                <w:color w:val="000000" w:themeColor="text1"/>
                <w:sz w:val="32"/>
                <w:szCs w:val="32"/>
              </w:rPr>
            </w:pPr>
          </w:p>
          <w:p w14:paraId="2F8E38FE" w14:textId="7E2D4182" w:rsidR="00824B13" w:rsidRPr="00DC6CB7" w:rsidRDefault="00824B13">
            <w:pPr>
              <w:rPr>
                <w:rFonts w:ascii="Arial" w:hAnsi="Arial" w:cs="Arial"/>
                <w:color w:val="000000" w:themeColor="text1"/>
                <w:sz w:val="32"/>
                <w:szCs w:val="32"/>
              </w:rPr>
            </w:pPr>
            <w:r>
              <w:rPr>
                <w:rFonts w:ascii="Arial" w:hAnsi="Arial" w:cs="Arial"/>
                <w:color w:val="000000" w:themeColor="text1"/>
                <w:sz w:val="32"/>
                <w:szCs w:val="32"/>
              </w:rPr>
              <w:t>Unit Answers (PDF)</w:t>
            </w:r>
          </w:p>
          <w:p w14:paraId="66CACFE6" w14:textId="77777777" w:rsidR="00D533B9" w:rsidRDefault="00D533B9">
            <w:pPr>
              <w:rPr>
                <w:rFonts w:ascii="Arial" w:hAnsi="Arial" w:cs="Arial"/>
                <w:color w:val="FF0000"/>
                <w:sz w:val="32"/>
                <w:szCs w:val="32"/>
              </w:rPr>
            </w:pPr>
          </w:p>
          <w:p w14:paraId="0D96AA29" w14:textId="5560B48A" w:rsidR="00D533B9" w:rsidRPr="002D0942" w:rsidRDefault="00D533B9">
            <w:pPr>
              <w:rPr>
                <w:rFonts w:ascii="Arial" w:hAnsi="Arial" w:cs="Arial"/>
                <w:sz w:val="32"/>
                <w:szCs w:val="32"/>
              </w:rPr>
            </w:pPr>
            <w:r>
              <w:rPr>
                <w:rFonts w:ascii="Arial" w:hAnsi="Arial" w:cs="Arial"/>
                <w:sz w:val="32"/>
                <w:szCs w:val="32"/>
              </w:rPr>
              <w:t xml:space="preserve">Chapter </w:t>
            </w:r>
            <w:r w:rsidR="00CA2A2A">
              <w:rPr>
                <w:rFonts w:ascii="Arial" w:hAnsi="Arial" w:cs="Arial"/>
                <w:sz w:val="32"/>
                <w:szCs w:val="32"/>
              </w:rPr>
              <w:t>2</w:t>
            </w:r>
            <w:r w:rsidR="00C1351D">
              <w:rPr>
                <w:rFonts w:ascii="Arial" w:hAnsi="Arial" w:cs="Arial"/>
                <w:sz w:val="32"/>
                <w:szCs w:val="32"/>
              </w:rPr>
              <w:t xml:space="preserve"> </w:t>
            </w:r>
            <w:r>
              <w:rPr>
                <w:rFonts w:ascii="Arial" w:hAnsi="Arial" w:cs="Arial"/>
                <w:sz w:val="32"/>
                <w:szCs w:val="32"/>
              </w:rPr>
              <w:t>-</w:t>
            </w:r>
            <w:r w:rsidRPr="002D0942">
              <w:rPr>
                <w:rFonts w:ascii="Arial" w:hAnsi="Arial" w:cs="Arial"/>
                <w:sz w:val="32"/>
                <w:szCs w:val="32"/>
              </w:rPr>
              <w:t xml:space="preserve"> exam question - pdf</w:t>
            </w:r>
          </w:p>
          <w:p w14:paraId="680AA72E" w14:textId="77777777" w:rsidR="00D533B9" w:rsidRDefault="00D533B9" w:rsidP="00AF1D5A">
            <w:pPr>
              <w:rPr>
                <w:rFonts w:ascii="Arial" w:hAnsi="Arial" w:cs="Arial"/>
                <w:sz w:val="32"/>
                <w:szCs w:val="32"/>
              </w:rPr>
            </w:pPr>
          </w:p>
          <w:p w14:paraId="7BBC8A11" w14:textId="79FAF675" w:rsidR="00D533B9" w:rsidRDefault="00D533B9" w:rsidP="00AF1D5A">
            <w:pPr>
              <w:rPr>
                <w:rFonts w:ascii="Arial" w:hAnsi="Arial" w:cs="Arial"/>
                <w:sz w:val="32"/>
                <w:szCs w:val="32"/>
              </w:rPr>
            </w:pPr>
            <w:r>
              <w:rPr>
                <w:rFonts w:ascii="Arial" w:hAnsi="Arial" w:cs="Arial"/>
                <w:sz w:val="32"/>
                <w:szCs w:val="32"/>
              </w:rPr>
              <w:t xml:space="preserve">Chapter </w:t>
            </w:r>
            <w:r w:rsidR="00CA2A2A">
              <w:rPr>
                <w:rFonts w:ascii="Arial" w:hAnsi="Arial" w:cs="Arial"/>
                <w:sz w:val="32"/>
                <w:szCs w:val="32"/>
              </w:rPr>
              <w:t>2</w:t>
            </w:r>
            <w:r w:rsidR="00C1351D">
              <w:rPr>
                <w:rFonts w:ascii="Arial" w:hAnsi="Arial" w:cs="Arial"/>
                <w:sz w:val="32"/>
                <w:szCs w:val="32"/>
              </w:rPr>
              <w:t xml:space="preserve"> </w:t>
            </w:r>
            <w:r>
              <w:rPr>
                <w:rFonts w:ascii="Arial" w:hAnsi="Arial" w:cs="Arial"/>
                <w:sz w:val="32"/>
                <w:szCs w:val="32"/>
              </w:rPr>
              <w:t>- exam question mark scheme – pdf</w:t>
            </w:r>
          </w:p>
          <w:p w14:paraId="0B099FC5" w14:textId="77777777" w:rsidR="00D533B9" w:rsidRDefault="00D533B9" w:rsidP="00AF1D5A">
            <w:pPr>
              <w:rPr>
                <w:rFonts w:ascii="Arial" w:hAnsi="Arial" w:cs="Arial"/>
                <w:sz w:val="32"/>
                <w:szCs w:val="32"/>
              </w:rPr>
            </w:pPr>
          </w:p>
          <w:p w14:paraId="0B430A22" w14:textId="16579139" w:rsidR="00D533B9" w:rsidRDefault="00D533B9" w:rsidP="00841EC9">
            <w:pPr>
              <w:rPr>
                <w:rFonts w:ascii="Arial" w:hAnsi="Arial" w:cs="Arial"/>
                <w:sz w:val="32"/>
                <w:szCs w:val="32"/>
              </w:rPr>
            </w:pPr>
            <w:r>
              <w:rPr>
                <w:rFonts w:ascii="Arial" w:hAnsi="Arial" w:cs="Arial"/>
                <w:sz w:val="32"/>
                <w:szCs w:val="32"/>
              </w:rPr>
              <w:t xml:space="preserve">Chapter </w:t>
            </w:r>
            <w:r w:rsidR="00CA2A2A">
              <w:rPr>
                <w:rFonts w:ascii="Arial" w:hAnsi="Arial" w:cs="Arial"/>
                <w:sz w:val="32"/>
                <w:szCs w:val="32"/>
              </w:rPr>
              <w:t xml:space="preserve">2 </w:t>
            </w:r>
            <w:r>
              <w:rPr>
                <w:rFonts w:ascii="Arial" w:hAnsi="Arial" w:cs="Arial"/>
                <w:sz w:val="32"/>
                <w:szCs w:val="32"/>
              </w:rPr>
              <w:t xml:space="preserve">- Talking paper video </w:t>
            </w:r>
          </w:p>
          <w:p w14:paraId="25E86B5B" w14:textId="77777777" w:rsidR="00D533B9" w:rsidRDefault="00D533B9" w:rsidP="00841EC9">
            <w:pPr>
              <w:rPr>
                <w:rFonts w:ascii="Arial" w:hAnsi="Arial" w:cs="Arial"/>
                <w:sz w:val="32"/>
                <w:szCs w:val="32"/>
              </w:rPr>
            </w:pPr>
          </w:p>
        </w:tc>
      </w:tr>
    </w:tbl>
    <w:p w14:paraId="5625D3A3" w14:textId="74C7C99B" w:rsidR="00844A4C" w:rsidRDefault="00844A4C">
      <w:pPr>
        <w:rPr>
          <w:rFonts w:ascii="Arial" w:hAnsi="Arial" w:cs="Arial"/>
          <w:color w:val="0070C0"/>
          <w:sz w:val="32"/>
          <w:szCs w:val="32"/>
        </w:rPr>
      </w:pPr>
    </w:p>
    <w:p w14:paraId="244AF1DB" w14:textId="62A67606" w:rsidR="00C1351D" w:rsidRDefault="00DC6CB7">
      <w:pPr>
        <w:rPr>
          <w:rFonts w:ascii="Arial" w:hAnsi="Arial" w:cs="Arial"/>
          <w:sz w:val="32"/>
          <w:szCs w:val="32"/>
        </w:rPr>
      </w:pPr>
      <w:r>
        <w:rPr>
          <w:rFonts w:ascii="Arial" w:hAnsi="Arial" w:cs="Arial"/>
          <w:color w:val="0070C0"/>
          <w:sz w:val="32"/>
          <w:szCs w:val="32"/>
        </w:rPr>
        <w:t xml:space="preserve">Videos – </w:t>
      </w:r>
      <w:hyperlink r:id="rId5" w:history="1">
        <w:r w:rsidR="00C1351D" w:rsidRPr="00F23211">
          <w:rPr>
            <w:rStyle w:val="Hyperlink"/>
            <w:rFonts w:ascii="Arial" w:hAnsi="Arial" w:cs="Arial"/>
            <w:sz w:val="32"/>
            <w:szCs w:val="32"/>
          </w:rPr>
          <w:t>www.igcsesciencecourses.com</w:t>
        </w:r>
      </w:hyperlink>
    </w:p>
    <w:p w14:paraId="410A8199" w14:textId="6A2D3267" w:rsidR="00AF1D5A" w:rsidRPr="00C1351D" w:rsidRDefault="00AF1D5A">
      <w:pPr>
        <w:rPr>
          <w:rFonts w:ascii="Arial" w:hAnsi="Arial" w:cs="Arial"/>
          <w:sz w:val="32"/>
          <w:szCs w:val="32"/>
        </w:rPr>
      </w:pPr>
      <w:r w:rsidRPr="00841EC9">
        <w:rPr>
          <w:rFonts w:ascii="Arial" w:hAnsi="Arial" w:cs="Arial"/>
          <w:sz w:val="28"/>
          <w:szCs w:val="28"/>
        </w:rPr>
        <w:t>Textbook Ref:  Ed</w:t>
      </w:r>
      <w:r w:rsidR="00D6210C" w:rsidRPr="00841EC9">
        <w:rPr>
          <w:rFonts w:ascii="Arial" w:hAnsi="Arial" w:cs="Arial"/>
          <w:sz w:val="28"/>
          <w:szCs w:val="28"/>
        </w:rPr>
        <w:t xml:space="preserve">excel International GCSE </w:t>
      </w:r>
      <w:r w:rsidR="00841EC9" w:rsidRPr="00841EC9">
        <w:rPr>
          <w:rFonts w:ascii="Arial" w:hAnsi="Arial" w:cs="Arial"/>
          <w:sz w:val="28"/>
          <w:szCs w:val="28"/>
        </w:rPr>
        <w:t xml:space="preserve">(9-1) </w:t>
      </w:r>
      <w:r w:rsidR="00D6210C" w:rsidRPr="00841EC9">
        <w:rPr>
          <w:rFonts w:ascii="Arial" w:hAnsi="Arial" w:cs="Arial"/>
          <w:sz w:val="28"/>
          <w:szCs w:val="28"/>
        </w:rPr>
        <w:t>Biology</w:t>
      </w:r>
      <w:r w:rsidRPr="00841EC9">
        <w:rPr>
          <w:rFonts w:ascii="Arial" w:hAnsi="Arial" w:cs="Arial"/>
          <w:sz w:val="28"/>
          <w:szCs w:val="28"/>
        </w:rPr>
        <w:t xml:space="preserve"> Student Book - Pearson </w:t>
      </w:r>
      <w:r w:rsidR="00D6210C" w:rsidRPr="00841EC9">
        <w:rPr>
          <w:rFonts w:ascii="Arial" w:hAnsi="Arial" w:cs="Arial"/>
          <w:sz w:val="28"/>
          <w:szCs w:val="28"/>
        </w:rPr>
        <w:t>(Bradfield and Potter)</w:t>
      </w:r>
    </w:p>
    <w:p w14:paraId="4B1AB25B" w14:textId="77777777" w:rsidR="00E976BB" w:rsidRPr="00E976BB" w:rsidRDefault="00E976BB">
      <w:pPr>
        <w:rPr>
          <w:rFonts w:ascii="Arial" w:hAnsi="Arial" w:cs="Arial"/>
          <w:color w:val="0070C0"/>
          <w:sz w:val="32"/>
          <w:szCs w:val="32"/>
        </w:rPr>
      </w:pPr>
    </w:p>
    <w:sectPr w:rsidR="00E976BB" w:rsidRPr="00E976BB" w:rsidSect="00DC6CB7">
      <w:pgSz w:w="16838" w:h="11906" w:orient="landscape"/>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6464C"/>
    <w:multiLevelType w:val="hybridMultilevel"/>
    <w:tmpl w:val="045A5438"/>
    <w:lvl w:ilvl="0" w:tplc="F75E6336">
      <w:start w:val="1"/>
      <w:numFmt w:val="bullet"/>
      <w:pStyle w:val="Tabletextbullets"/>
      <w:lvlText w:val="●"/>
      <w:lvlJc w:val="left"/>
      <w:pPr>
        <w:tabs>
          <w:tab w:val="num" w:pos="397"/>
        </w:tabs>
        <w:ind w:left="397" w:hanging="397"/>
      </w:pPr>
      <w:rPr>
        <w:rFonts w:ascii="Arial" w:hAnsi="Arial" w:hint="default"/>
      </w:rPr>
    </w:lvl>
    <w:lvl w:ilvl="1" w:tplc="A82C2762" w:tentative="1">
      <w:start w:val="1"/>
      <w:numFmt w:val="bullet"/>
      <w:lvlText w:val="o"/>
      <w:lvlJc w:val="left"/>
      <w:pPr>
        <w:tabs>
          <w:tab w:val="num" w:pos="1440"/>
        </w:tabs>
        <w:ind w:left="1440" w:hanging="360"/>
      </w:pPr>
      <w:rPr>
        <w:rFonts w:ascii="Courier New" w:hAnsi="Courier New" w:cs="Calibri" w:hint="default"/>
      </w:rPr>
    </w:lvl>
    <w:lvl w:ilvl="2" w:tplc="2C9A64F6" w:tentative="1">
      <w:start w:val="1"/>
      <w:numFmt w:val="bullet"/>
      <w:lvlText w:val=""/>
      <w:lvlJc w:val="left"/>
      <w:pPr>
        <w:tabs>
          <w:tab w:val="num" w:pos="2160"/>
        </w:tabs>
        <w:ind w:left="2160" w:hanging="360"/>
      </w:pPr>
      <w:rPr>
        <w:rFonts w:ascii="Wingdings" w:hAnsi="Wingdings" w:hint="default"/>
      </w:rPr>
    </w:lvl>
    <w:lvl w:ilvl="3" w:tplc="986CCD22" w:tentative="1">
      <w:start w:val="1"/>
      <w:numFmt w:val="bullet"/>
      <w:lvlText w:val=""/>
      <w:lvlJc w:val="left"/>
      <w:pPr>
        <w:tabs>
          <w:tab w:val="num" w:pos="2880"/>
        </w:tabs>
        <w:ind w:left="2880" w:hanging="360"/>
      </w:pPr>
      <w:rPr>
        <w:rFonts w:ascii="Symbol" w:hAnsi="Symbol" w:hint="default"/>
      </w:rPr>
    </w:lvl>
    <w:lvl w:ilvl="4" w:tplc="36C23A8C" w:tentative="1">
      <w:start w:val="1"/>
      <w:numFmt w:val="bullet"/>
      <w:lvlText w:val="o"/>
      <w:lvlJc w:val="left"/>
      <w:pPr>
        <w:tabs>
          <w:tab w:val="num" w:pos="3600"/>
        </w:tabs>
        <w:ind w:left="3600" w:hanging="360"/>
      </w:pPr>
      <w:rPr>
        <w:rFonts w:ascii="Courier New" w:hAnsi="Courier New" w:cs="Calibri" w:hint="default"/>
      </w:rPr>
    </w:lvl>
    <w:lvl w:ilvl="5" w:tplc="A072AF92" w:tentative="1">
      <w:start w:val="1"/>
      <w:numFmt w:val="bullet"/>
      <w:lvlText w:val=""/>
      <w:lvlJc w:val="left"/>
      <w:pPr>
        <w:tabs>
          <w:tab w:val="num" w:pos="4320"/>
        </w:tabs>
        <w:ind w:left="4320" w:hanging="360"/>
      </w:pPr>
      <w:rPr>
        <w:rFonts w:ascii="Wingdings" w:hAnsi="Wingdings" w:hint="default"/>
      </w:rPr>
    </w:lvl>
    <w:lvl w:ilvl="6" w:tplc="0F8E0892" w:tentative="1">
      <w:start w:val="1"/>
      <w:numFmt w:val="bullet"/>
      <w:lvlText w:val=""/>
      <w:lvlJc w:val="left"/>
      <w:pPr>
        <w:tabs>
          <w:tab w:val="num" w:pos="5040"/>
        </w:tabs>
        <w:ind w:left="5040" w:hanging="360"/>
      </w:pPr>
      <w:rPr>
        <w:rFonts w:ascii="Symbol" w:hAnsi="Symbol" w:hint="default"/>
      </w:rPr>
    </w:lvl>
    <w:lvl w:ilvl="7" w:tplc="0CFA46FA" w:tentative="1">
      <w:start w:val="1"/>
      <w:numFmt w:val="bullet"/>
      <w:lvlText w:val="o"/>
      <w:lvlJc w:val="left"/>
      <w:pPr>
        <w:tabs>
          <w:tab w:val="num" w:pos="5760"/>
        </w:tabs>
        <w:ind w:left="5760" w:hanging="360"/>
      </w:pPr>
      <w:rPr>
        <w:rFonts w:ascii="Courier New" w:hAnsi="Courier New" w:cs="Calibri" w:hint="default"/>
      </w:rPr>
    </w:lvl>
    <w:lvl w:ilvl="8" w:tplc="3FAE6BF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8C"/>
    <w:rsid w:val="00062973"/>
    <w:rsid w:val="000E1199"/>
    <w:rsid w:val="00161C2A"/>
    <w:rsid w:val="001762B8"/>
    <w:rsid w:val="001D607F"/>
    <w:rsid w:val="002A66A9"/>
    <w:rsid w:val="002D0942"/>
    <w:rsid w:val="002E58C7"/>
    <w:rsid w:val="002F23A0"/>
    <w:rsid w:val="00302238"/>
    <w:rsid w:val="003635BE"/>
    <w:rsid w:val="004413A1"/>
    <w:rsid w:val="00457A9D"/>
    <w:rsid w:val="006E2745"/>
    <w:rsid w:val="007203A9"/>
    <w:rsid w:val="007A1C7B"/>
    <w:rsid w:val="007D108C"/>
    <w:rsid w:val="007D405D"/>
    <w:rsid w:val="00824B13"/>
    <w:rsid w:val="00841EC9"/>
    <w:rsid w:val="00844A4C"/>
    <w:rsid w:val="009713DB"/>
    <w:rsid w:val="009B5541"/>
    <w:rsid w:val="00A80940"/>
    <w:rsid w:val="00AA2678"/>
    <w:rsid w:val="00AC7132"/>
    <w:rsid w:val="00AF1D5A"/>
    <w:rsid w:val="00B94F57"/>
    <w:rsid w:val="00C1351D"/>
    <w:rsid w:val="00CA2A2A"/>
    <w:rsid w:val="00CE4F34"/>
    <w:rsid w:val="00D533B9"/>
    <w:rsid w:val="00D6210C"/>
    <w:rsid w:val="00D80095"/>
    <w:rsid w:val="00DA6144"/>
    <w:rsid w:val="00DC6CB7"/>
    <w:rsid w:val="00E31F9B"/>
    <w:rsid w:val="00E67262"/>
    <w:rsid w:val="00E976BB"/>
    <w:rsid w:val="00EB5C9A"/>
    <w:rsid w:val="00F0626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F1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ullets">
    <w:name w:val="Table text bullets"/>
    <w:link w:val="TabletextbulletsChar"/>
    <w:qFormat/>
    <w:rsid w:val="002F23A0"/>
    <w:pPr>
      <w:numPr>
        <w:numId w:val="1"/>
      </w:numPr>
      <w:spacing w:before="80" w:after="60" w:line="240" w:lineRule="atLeast"/>
    </w:pPr>
    <w:rPr>
      <w:rFonts w:ascii="Verdana" w:eastAsia="Times New Roman" w:hAnsi="Verdana" w:cs="Arial"/>
      <w:sz w:val="20"/>
      <w:szCs w:val="24"/>
    </w:rPr>
  </w:style>
  <w:style w:type="character" w:customStyle="1" w:styleId="TabletextbulletsChar">
    <w:name w:val="Table text bullets Char"/>
    <w:link w:val="Tabletextbullets"/>
    <w:rsid w:val="002F23A0"/>
    <w:rPr>
      <w:rFonts w:ascii="Verdana" w:eastAsia="Times New Roman" w:hAnsi="Verdana" w:cs="Arial"/>
      <w:sz w:val="20"/>
      <w:szCs w:val="24"/>
    </w:rPr>
  </w:style>
  <w:style w:type="paragraph" w:customStyle="1" w:styleId="U-text-i">
    <w:name w:val="U-text-i"/>
    <w:basedOn w:val="Normal"/>
    <w:rsid w:val="002F23A0"/>
    <w:pPr>
      <w:spacing w:before="40" w:after="40" w:line="200" w:lineRule="atLeast"/>
    </w:pPr>
    <w:rPr>
      <w:rFonts w:ascii="Arial" w:eastAsia="Times New Roman" w:hAnsi="Arial" w:cs="Arial"/>
      <w:sz w:val="18"/>
      <w:szCs w:val="18"/>
    </w:rPr>
  </w:style>
  <w:style w:type="character" w:styleId="Hyperlink">
    <w:name w:val="Hyperlink"/>
    <w:basedOn w:val="DefaultParagraphFont"/>
    <w:uiPriority w:val="99"/>
    <w:unhideWhenUsed/>
    <w:rsid w:val="00C13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gcsesciencecours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613</Words>
  <Characters>3495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Graham Bray</cp:lastModifiedBy>
  <cp:revision>7</cp:revision>
  <cp:lastPrinted>2015-04-03T13:02:00Z</cp:lastPrinted>
  <dcterms:created xsi:type="dcterms:W3CDTF">2017-07-04T09:38:00Z</dcterms:created>
  <dcterms:modified xsi:type="dcterms:W3CDTF">2017-07-05T10:47:00Z</dcterms:modified>
</cp:coreProperties>
</file>