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4830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DF32E4">
              <w:rPr>
                <w:rFonts w:ascii="Arial" w:hAnsi="Arial" w:cs="Arial"/>
                <w:b/>
                <w:sz w:val="32"/>
                <w:szCs w:val="32"/>
              </w:rPr>
              <w:t>D18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DF32E4">
              <w:rPr>
                <w:rFonts w:ascii="Arial" w:hAnsi="Arial" w:cs="Arial"/>
                <w:b/>
                <w:sz w:val="32"/>
                <w:szCs w:val="32"/>
              </w:rPr>
              <w:t>Energy Resources and Electricity Generation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000C4F" w:rsidRPr="00000C4F" w:rsidRDefault="00000C4F" w:rsidP="00000C4F">
            <w:p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4.16 describe the energy transfers involved in generating electricity using:  </w:t>
            </w:r>
          </w:p>
          <w:p w:rsidR="00000C4F" w:rsidRPr="00000C4F" w:rsidRDefault="00000C4F" w:rsidP="00000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wind </w:t>
            </w:r>
          </w:p>
          <w:p w:rsidR="00000C4F" w:rsidRPr="00000C4F" w:rsidRDefault="00000C4F" w:rsidP="00000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  <w:p w:rsidR="00000C4F" w:rsidRPr="00000C4F" w:rsidRDefault="00000C4F" w:rsidP="00000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geothermal resources </w:t>
            </w:r>
          </w:p>
          <w:p w:rsidR="00000C4F" w:rsidRPr="00000C4F" w:rsidRDefault="00000C4F" w:rsidP="00000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solar heating systems </w:t>
            </w:r>
          </w:p>
          <w:p w:rsidR="00000C4F" w:rsidRPr="00000C4F" w:rsidRDefault="00000C4F" w:rsidP="00000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solar cells </w:t>
            </w:r>
          </w:p>
          <w:p w:rsidR="00000C4F" w:rsidRPr="00000C4F" w:rsidRDefault="00000C4F" w:rsidP="00000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fossil fuels </w:t>
            </w:r>
          </w:p>
          <w:p w:rsidR="00000C4F" w:rsidRPr="00000C4F" w:rsidRDefault="00000C4F" w:rsidP="00000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nuclear power </w:t>
            </w:r>
          </w:p>
          <w:p w:rsidR="00302238" w:rsidRPr="007D405D" w:rsidRDefault="00000C4F" w:rsidP="00000C4F">
            <w:p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>4.17 describe the advantages and disadvantages of methods of largescale electricity production from various renewable and non</w:t>
            </w:r>
            <w:r w:rsidR="00F915A7">
              <w:rPr>
                <w:rFonts w:ascii="Arial" w:hAnsi="Arial" w:cs="Arial"/>
                <w:sz w:val="24"/>
                <w:szCs w:val="24"/>
              </w:rPr>
              <w:t>-</w:t>
            </w:r>
            <w:r w:rsidRPr="00000C4F">
              <w:rPr>
                <w:rFonts w:ascii="Arial" w:hAnsi="Arial" w:cs="Arial"/>
                <w:sz w:val="24"/>
                <w:szCs w:val="24"/>
              </w:rPr>
              <w:t>renewable resources.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F915A7">
              <w:rPr>
                <w:rFonts w:ascii="Arial" w:hAnsi="Arial" w:cs="Arial"/>
                <w:color w:val="0070C0"/>
                <w:sz w:val="24"/>
                <w:szCs w:val="24"/>
              </w:rPr>
              <w:t>Section 1 – General Physics – Lesson 9 – Energy resources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F915A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9 – Energy Resources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62B8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18 – Energy Resources and Electricity Generation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151 – Non-renewable energy resources 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153 – Renewable energy resources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154 – Hydroelectric power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154 – Tidal power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155 – Wave energy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155 – Wind power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155 – Solar power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157 – Geothermal energy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157 – Supply and demand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158 – Cost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159 – End of Chapter Checklist</w:t>
            </w:r>
          </w:p>
          <w:p w:rsidR="00000C4F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E3E" w:rsidRPr="008F47D0" w:rsidRDefault="00BE1E3E" w:rsidP="00BE1E3E">
            <w:pPr>
              <w:rPr>
                <w:rFonts w:ascii="Arial" w:hAnsi="Arial" w:cs="Arial"/>
                <w:sz w:val="28"/>
                <w:szCs w:val="28"/>
              </w:rPr>
            </w:pPr>
            <w:r w:rsidRPr="008F47D0">
              <w:rPr>
                <w:rFonts w:ascii="Arial" w:hAnsi="Arial" w:cs="Arial"/>
                <w:sz w:val="28"/>
                <w:szCs w:val="28"/>
              </w:rPr>
              <w:t xml:space="preserve">Edexcel </w:t>
            </w:r>
            <w:proofErr w:type="spellStart"/>
            <w:r w:rsidRPr="008F47D0">
              <w:rPr>
                <w:rFonts w:ascii="Arial" w:hAnsi="Arial" w:cs="Arial"/>
                <w:sz w:val="28"/>
                <w:szCs w:val="28"/>
              </w:rPr>
              <w:t>iGCSE</w:t>
            </w:r>
            <w:proofErr w:type="spellEnd"/>
            <w:r w:rsidRPr="008F47D0">
              <w:rPr>
                <w:rFonts w:ascii="Arial" w:hAnsi="Arial" w:cs="Arial"/>
                <w:sz w:val="28"/>
                <w:szCs w:val="28"/>
              </w:rPr>
              <w:t xml:space="preserve"> Physi</w:t>
            </w:r>
            <w:r>
              <w:rPr>
                <w:rFonts w:ascii="Arial" w:hAnsi="Arial" w:cs="Arial"/>
                <w:sz w:val="28"/>
                <w:szCs w:val="28"/>
              </w:rPr>
              <w:t>cs Student Checklist Section D18</w:t>
            </w:r>
            <w:r w:rsidRPr="008F47D0">
              <w:rPr>
                <w:rFonts w:ascii="Arial" w:hAnsi="Arial" w:cs="Arial"/>
                <w:sz w:val="28"/>
                <w:szCs w:val="28"/>
              </w:rPr>
              <w:t>.doc</w:t>
            </w:r>
          </w:p>
          <w:p w:rsidR="00000C4F" w:rsidRPr="001762B8" w:rsidRDefault="00000C4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BE1E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159 – Questions 1 to 7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Default="00BE1E3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D18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BE1E3E" w:rsidRDefault="00BE1E3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E1E3E" w:rsidRDefault="00BE1E3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Page 160 – 161;  End of Section D – Questions 1 to 6</w:t>
            </w:r>
          </w:p>
          <w:p w:rsidR="00BE1E3E" w:rsidRDefault="00BE1E3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BE1E3E" w:rsidRPr="00DC6CB7" w:rsidRDefault="00BE1E3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End of Section D textbook answers.pdf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60E96" w:rsidRPr="002A5694" w:rsidRDefault="00260E96" w:rsidP="00260E96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D18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Energy resources and Electricity Generation</w:t>
            </w:r>
          </w:p>
          <w:p w:rsidR="00260E96" w:rsidRDefault="00260E96" w:rsidP="00260E9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60E96" w:rsidRDefault="00260E96" w:rsidP="00260E96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Section  D18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–. (pdf)</w:t>
            </w:r>
          </w:p>
          <w:p w:rsidR="00AA2678" w:rsidRPr="00260E96" w:rsidRDefault="00260E96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Section  D18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 Mark Scheme. (pdf)</w:t>
            </w:r>
          </w:p>
        </w:tc>
        <w:bookmarkStart w:id="0" w:name="_GoBack"/>
        <w:bookmarkEnd w:id="0"/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F59"/>
    <w:multiLevelType w:val="hybridMultilevel"/>
    <w:tmpl w:val="B58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00C4F"/>
    <w:rsid w:val="00161C2A"/>
    <w:rsid w:val="001762B8"/>
    <w:rsid w:val="001D607F"/>
    <w:rsid w:val="00260E96"/>
    <w:rsid w:val="002A66A9"/>
    <w:rsid w:val="002E58C7"/>
    <w:rsid w:val="00302238"/>
    <w:rsid w:val="00331588"/>
    <w:rsid w:val="003635BE"/>
    <w:rsid w:val="00457A9D"/>
    <w:rsid w:val="00483009"/>
    <w:rsid w:val="006E2745"/>
    <w:rsid w:val="007203A9"/>
    <w:rsid w:val="007A1C7B"/>
    <w:rsid w:val="007D108C"/>
    <w:rsid w:val="007D405D"/>
    <w:rsid w:val="00884CC9"/>
    <w:rsid w:val="009F7784"/>
    <w:rsid w:val="00A80940"/>
    <w:rsid w:val="00AA2678"/>
    <w:rsid w:val="00AC7132"/>
    <w:rsid w:val="00AF1D5A"/>
    <w:rsid w:val="00BE1E3E"/>
    <w:rsid w:val="00DC6CB7"/>
    <w:rsid w:val="00DF32E4"/>
    <w:rsid w:val="00E31F9B"/>
    <w:rsid w:val="00E709DC"/>
    <w:rsid w:val="00E976BB"/>
    <w:rsid w:val="00F0626D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cp:lastPrinted>2015-04-03T13:02:00Z</cp:lastPrinted>
  <dcterms:created xsi:type="dcterms:W3CDTF">2015-08-04T10:33:00Z</dcterms:created>
  <dcterms:modified xsi:type="dcterms:W3CDTF">2015-10-17T21:56:00Z</dcterms:modified>
</cp:coreProperties>
</file>