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CB1C6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Chemistry 4C</w:t>
      </w:r>
      <w:r w:rsidR="00AF1D5A">
        <w:rPr>
          <w:rFonts w:ascii="Arial" w:hAnsi="Arial" w:cs="Arial"/>
          <w:sz w:val="32"/>
          <w:szCs w:val="32"/>
        </w:rPr>
        <w:t>H</w:t>
      </w:r>
      <w:r w:rsidR="007D108C">
        <w:rPr>
          <w:rFonts w:ascii="Arial" w:hAnsi="Arial" w:cs="Arial"/>
          <w:sz w:val="32"/>
          <w:szCs w:val="32"/>
        </w:rPr>
        <w:t>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CB1C62" w:rsidP="001541E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1541EB">
              <w:rPr>
                <w:rFonts w:ascii="Arial" w:hAnsi="Arial" w:cs="Arial"/>
                <w:b/>
                <w:sz w:val="32"/>
                <w:szCs w:val="32"/>
              </w:rPr>
              <w:t>B14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1541EB">
              <w:rPr>
                <w:rFonts w:ascii="Arial" w:hAnsi="Arial" w:cs="Arial"/>
                <w:b/>
                <w:sz w:val="32"/>
                <w:szCs w:val="32"/>
              </w:rPr>
              <w:t>Introducing Energy Changes in Reactions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38300A" w:rsidRDefault="0038300A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38300A">
              <w:rPr>
                <w:rFonts w:ascii="Arial" w:hAnsi="Arial" w:cs="Arial"/>
                <w:sz w:val="24"/>
                <w:szCs w:val="24"/>
              </w:rPr>
              <w:t xml:space="preserve">4.10 understand that chemical reactions in which heat energy is given out are described as exothermic and those in which heat energy is taken in are endothermic </w:t>
            </w:r>
          </w:p>
          <w:p w:rsidR="0038300A" w:rsidRDefault="0038300A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38300A">
              <w:rPr>
                <w:rFonts w:ascii="Arial" w:hAnsi="Arial" w:cs="Arial"/>
                <w:sz w:val="24"/>
                <w:szCs w:val="24"/>
              </w:rPr>
              <w:t xml:space="preserve">4.11 describe simple calorimetry experiments for reactions such as combustion, displacement, dissolving and neutralisation in which heat energy changes can be calculated from measured temperature changes </w:t>
            </w:r>
          </w:p>
          <w:p w:rsidR="0038300A" w:rsidRDefault="0038300A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38300A">
              <w:rPr>
                <w:rFonts w:ascii="Arial" w:hAnsi="Arial" w:cs="Arial"/>
                <w:sz w:val="24"/>
                <w:szCs w:val="24"/>
              </w:rPr>
              <w:t xml:space="preserve">4.12 calculate molar enthalpy change from heat energy change </w:t>
            </w:r>
          </w:p>
          <w:p w:rsidR="0038300A" w:rsidRDefault="0038300A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38300A">
              <w:rPr>
                <w:rFonts w:ascii="Arial" w:hAnsi="Arial" w:cs="Arial"/>
                <w:sz w:val="24"/>
                <w:szCs w:val="24"/>
              </w:rPr>
              <w:t xml:space="preserve">4.13 understand the use of ΔH to represent enthalpy change for exothermic and endothermic reactions </w:t>
            </w:r>
          </w:p>
          <w:p w:rsidR="0038300A" w:rsidRDefault="0038300A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38300A">
              <w:rPr>
                <w:rFonts w:ascii="Arial" w:hAnsi="Arial" w:cs="Arial"/>
                <w:sz w:val="24"/>
                <w:szCs w:val="24"/>
              </w:rPr>
              <w:t xml:space="preserve">4.14 represent exothermic and endothermic reactions on a simple energy level diagram </w:t>
            </w:r>
          </w:p>
          <w:p w:rsidR="0038300A" w:rsidRDefault="0038300A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38300A">
              <w:rPr>
                <w:rFonts w:ascii="Arial" w:hAnsi="Arial" w:cs="Arial"/>
                <w:sz w:val="24"/>
                <w:szCs w:val="24"/>
              </w:rPr>
              <w:t xml:space="preserve">4.15 understand that the breaking of bonds is endothermic and that the making of bonds is exothermic </w:t>
            </w:r>
          </w:p>
          <w:p w:rsidR="007D108C" w:rsidRPr="007D405D" w:rsidRDefault="0038300A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38300A">
              <w:rPr>
                <w:rFonts w:ascii="Arial" w:hAnsi="Arial" w:cs="Arial"/>
                <w:sz w:val="24"/>
                <w:szCs w:val="24"/>
              </w:rPr>
              <w:t>4.16 use average bond energies to calculate the enthalpy change during a simple chemical reaction.</w:t>
            </w:r>
          </w:p>
        </w:tc>
        <w:tc>
          <w:tcPr>
            <w:tcW w:w="4725" w:type="dxa"/>
          </w:tcPr>
          <w:p w:rsidR="00DC6CB7" w:rsidRPr="00EC39E8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C39E8">
              <w:rPr>
                <w:rFonts w:ascii="Arial" w:hAnsi="Arial" w:cs="Arial"/>
                <w:color w:val="0070C0"/>
                <w:sz w:val="28"/>
                <w:szCs w:val="28"/>
              </w:rPr>
              <w:t xml:space="preserve">Video:  </w:t>
            </w:r>
            <w:r w:rsidR="00EC39E8" w:rsidRPr="00EC39E8">
              <w:rPr>
                <w:rFonts w:ascii="Arial" w:hAnsi="Arial" w:cs="Arial"/>
                <w:color w:val="0070C0"/>
                <w:sz w:val="28"/>
                <w:szCs w:val="28"/>
              </w:rPr>
              <w:t xml:space="preserve">Section </w:t>
            </w:r>
            <w:r w:rsidR="00D63E26">
              <w:rPr>
                <w:rFonts w:ascii="Arial" w:hAnsi="Arial" w:cs="Arial"/>
                <w:color w:val="0070C0"/>
                <w:sz w:val="28"/>
                <w:szCs w:val="28"/>
              </w:rPr>
              <w:t>4 – Lesson 2 – Energy in Reactions</w:t>
            </w:r>
          </w:p>
          <w:p w:rsidR="00DC6CB7" w:rsidRPr="00EC39E8" w:rsidRDefault="00DC6CB7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05D" w:rsidRPr="00EC39E8" w:rsidRDefault="007D405D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D27CAA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Section </w:t>
            </w:r>
            <w:r w:rsidR="0038300A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4 Lesson 2 Energetics</w:t>
            </w: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EC39E8" w:rsidRDefault="00EC3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EC39E8" w:rsidRDefault="00EC3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EC39E8">
              <w:rPr>
                <w:rFonts w:ascii="Arial" w:hAnsi="Arial" w:cs="Arial"/>
                <w:sz w:val="28"/>
                <w:szCs w:val="28"/>
              </w:rPr>
              <w:t>Textbook</w:t>
            </w:r>
            <w:r w:rsidR="007D405D" w:rsidRPr="00EC39E8">
              <w:rPr>
                <w:rFonts w:ascii="Arial" w:hAnsi="Arial" w:cs="Arial"/>
                <w:sz w:val="28"/>
                <w:szCs w:val="28"/>
              </w:rPr>
              <w:t>:</w:t>
            </w:r>
            <w:r w:rsidR="00D63E26">
              <w:rPr>
                <w:rFonts w:ascii="Arial" w:hAnsi="Arial" w:cs="Arial"/>
                <w:sz w:val="28"/>
                <w:szCs w:val="28"/>
              </w:rPr>
              <w:t xml:space="preserve"> Chapter 14 – Introducing Energy Changes in Reactions</w:t>
            </w:r>
          </w:p>
          <w:p w:rsidR="00D63E26" w:rsidRPr="00EC39E8" w:rsidRDefault="00D63E26">
            <w:pPr>
              <w:rPr>
                <w:rFonts w:ascii="Arial" w:hAnsi="Arial" w:cs="Arial"/>
                <w:sz w:val="28"/>
                <w:szCs w:val="28"/>
              </w:rPr>
            </w:pPr>
          </w:p>
          <w:p w:rsidR="002E0E71" w:rsidRDefault="004F43D8" w:rsidP="002E0E71">
            <w:pPr>
              <w:rPr>
                <w:rFonts w:ascii="Arial" w:hAnsi="Arial" w:cs="Arial"/>
                <w:sz w:val="28"/>
                <w:szCs w:val="28"/>
              </w:rPr>
            </w:pPr>
            <w:r w:rsidRPr="00EC39E8">
              <w:rPr>
                <w:rFonts w:ascii="Arial" w:hAnsi="Arial" w:cs="Arial"/>
                <w:sz w:val="28"/>
                <w:szCs w:val="28"/>
              </w:rPr>
              <w:t xml:space="preserve">Page </w:t>
            </w:r>
            <w:r w:rsidR="00D63E26">
              <w:rPr>
                <w:rFonts w:ascii="Arial" w:hAnsi="Arial" w:cs="Arial"/>
                <w:sz w:val="28"/>
                <w:szCs w:val="28"/>
              </w:rPr>
              <w:t>120 – Exothermic and endothermic changes</w:t>
            </w:r>
          </w:p>
          <w:p w:rsidR="00D63E26" w:rsidRDefault="00D63E26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120 – Exothermic reactions</w:t>
            </w:r>
          </w:p>
          <w:p w:rsidR="00D63E26" w:rsidRDefault="00D63E26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122 – Endothermic reactions</w:t>
            </w:r>
          </w:p>
          <w:p w:rsidR="00D63E26" w:rsidRDefault="00D63E26" w:rsidP="002E0E71">
            <w:pPr>
              <w:rPr>
                <w:rFonts w:ascii="Arial" w:hAnsi="Arial" w:cs="Arial"/>
                <w:sz w:val="28"/>
                <w:szCs w:val="28"/>
              </w:rPr>
            </w:pPr>
          </w:p>
          <w:p w:rsidR="00D63E26" w:rsidRDefault="00D63E26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124 – End of chapter checklist</w:t>
            </w:r>
          </w:p>
          <w:p w:rsidR="00D63E26" w:rsidRDefault="00D63E26" w:rsidP="002E0E71">
            <w:pPr>
              <w:rPr>
                <w:rFonts w:ascii="Arial" w:hAnsi="Arial" w:cs="Arial"/>
                <w:sz w:val="28"/>
                <w:szCs w:val="28"/>
              </w:rPr>
            </w:pPr>
          </w:p>
          <w:p w:rsidR="00D63E26" w:rsidRPr="00D63E26" w:rsidRDefault="00D63E26" w:rsidP="00D63E26">
            <w:pPr>
              <w:rPr>
                <w:rFonts w:ascii="Arial" w:hAnsi="Arial" w:cs="Arial"/>
                <w:sz w:val="28"/>
                <w:szCs w:val="28"/>
              </w:rPr>
            </w:pPr>
            <w:r w:rsidRPr="00D63E26">
              <w:rPr>
                <w:rFonts w:ascii="Arial" w:hAnsi="Arial" w:cs="Arial"/>
                <w:sz w:val="28"/>
                <w:szCs w:val="28"/>
              </w:rPr>
              <w:t xml:space="preserve">Edexcel </w:t>
            </w:r>
            <w:proofErr w:type="spellStart"/>
            <w:r w:rsidRPr="00D63E26">
              <w:rPr>
                <w:rFonts w:ascii="Arial" w:hAnsi="Arial" w:cs="Arial"/>
                <w:sz w:val="28"/>
                <w:szCs w:val="28"/>
              </w:rPr>
              <w:t>iGCSE</w:t>
            </w:r>
            <w:proofErr w:type="spellEnd"/>
            <w:r w:rsidRPr="00D63E26">
              <w:rPr>
                <w:rFonts w:ascii="Arial" w:hAnsi="Arial" w:cs="Arial"/>
                <w:sz w:val="28"/>
                <w:szCs w:val="28"/>
              </w:rPr>
              <w:t xml:space="preserve"> Chemistry  Student Checklist Section B14.doc</w:t>
            </w:r>
          </w:p>
          <w:p w:rsidR="00D63E26" w:rsidRPr="001762B8" w:rsidRDefault="00D63E26" w:rsidP="002E0E71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CAA" w:rsidRPr="001762B8" w:rsidRDefault="00D27CAA" w:rsidP="00CB1C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AC7132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D63E26">
              <w:rPr>
                <w:rFonts w:ascii="Arial" w:hAnsi="Arial" w:cs="Arial"/>
                <w:sz w:val="32"/>
                <w:szCs w:val="32"/>
              </w:rPr>
              <w:t>124 – Questions 1 to 4</w:t>
            </w:r>
          </w:p>
          <w:p w:rsidR="00D63E26" w:rsidRDefault="00D63E26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63E26" w:rsidRDefault="00D63E26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 answers - pdf</w:t>
            </w:r>
          </w:p>
          <w:p w:rsidR="004F43D8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4F43D8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Pr="002A5694" w:rsidRDefault="00D27CAA" w:rsidP="00AF1D5A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2A5694">
              <w:rPr>
                <w:rFonts w:ascii="Arial" w:hAnsi="Arial" w:cs="Arial"/>
                <w:color w:val="7030A0"/>
                <w:sz w:val="32"/>
                <w:szCs w:val="32"/>
              </w:rPr>
              <w:t xml:space="preserve">Talking paper – Edexcel Chemistry Section </w:t>
            </w:r>
            <w:r w:rsidR="002A5694" w:rsidRPr="002A5694">
              <w:rPr>
                <w:rFonts w:ascii="Arial" w:hAnsi="Arial" w:cs="Arial"/>
                <w:color w:val="7030A0"/>
                <w:sz w:val="32"/>
                <w:szCs w:val="32"/>
              </w:rPr>
              <w:t>B14 – Introducing Energy Changes</w:t>
            </w: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2E0E71" w:rsidP="00AF1D5A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D27C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A5694">
              <w:rPr>
                <w:rFonts w:ascii="Arial" w:hAnsi="Arial" w:cs="Arial"/>
                <w:sz w:val="32"/>
                <w:szCs w:val="32"/>
              </w:rPr>
              <w:t>B14</w:t>
            </w:r>
            <w:proofErr w:type="gramEnd"/>
            <w:r w:rsidR="002A569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27CAA">
              <w:rPr>
                <w:rFonts w:ascii="Arial" w:hAnsi="Arial" w:cs="Arial"/>
                <w:sz w:val="32"/>
                <w:szCs w:val="32"/>
              </w:rPr>
              <w:t>Question –. (pdf)</w:t>
            </w: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2E0E71" w:rsidP="00AF1D5A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D27C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A5694">
              <w:rPr>
                <w:rFonts w:ascii="Arial" w:hAnsi="Arial" w:cs="Arial"/>
                <w:sz w:val="32"/>
                <w:szCs w:val="32"/>
              </w:rPr>
              <w:t>B14</w:t>
            </w:r>
            <w:proofErr w:type="gramEnd"/>
            <w:r w:rsidR="002A5694">
              <w:rPr>
                <w:rFonts w:ascii="Arial" w:hAnsi="Arial" w:cs="Arial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D27CAA">
              <w:rPr>
                <w:rFonts w:ascii="Arial" w:hAnsi="Arial" w:cs="Arial"/>
                <w:sz w:val="32"/>
                <w:szCs w:val="32"/>
              </w:rPr>
              <w:t>Question – mark scheme. (pdf)</w:t>
            </w: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38300A" w:rsidRDefault="0038300A">
      <w:pPr>
        <w:rPr>
          <w:rFonts w:ascii="Arial" w:hAnsi="Arial" w:cs="Arial"/>
          <w:color w:val="0070C0"/>
          <w:sz w:val="32"/>
          <w:szCs w:val="32"/>
        </w:rPr>
      </w:pPr>
      <w:r w:rsidRPr="000746E6">
        <w:rPr>
          <w:rFonts w:ascii="Arial" w:hAnsi="Arial" w:cs="Arial"/>
          <w:b/>
          <w:color w:val="FF0000"/>
          <w:sz w:val="32"/>
          <w:szCs w:val="32"/>
        </w:rPr>
        <w:t>Jim Clark video clips:</w:t>
      </w:r>
      <w:r>
        <w:rPr>
          <w:rFonts w:ascii="Arial" w:hAnsi="Arial" w:cs="Arial"/>
          <w:color w:val="0070C0"/>
          <w:sz w:val="32"/>
          <w:szCs w:val="32"/>
        </w:rPr>
        <w:t xml:space="preserve">  </w:t>
      </w:r>
      <w:hyperlink r:id="rId5" w:history="1">
        <w:r w:rsidRPr="009C745E">
          <w:rPr>
            <w:rStyle w:val="Hyperlink"/>
            <w:rFonts w:ascii="Arial" w:hAnsi="Arial" w:cs="Arial"/>
            <w:sz w:val="32"/>
            <w:szCs w:val="32"/>
          </w:rPr>
          <w:t>http://www.chemguide.co.uk/igcse/chapters/chapter14.html</w:t>
        </w:r>
      </w:hyperlink>
      <w:r>
        <w:rPr>
          <w:rFonts w:ascii="Arial" w:hAnsi="Arial" w:cs="Arial"/>
          <w:color w:val="0070C0"/>
          <w:sz w:val="32"/>
          <w:szCs w:val="32"/>
        </w:rPr>
        <w:t xml:space="preserve">  </w:t>
      </w: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Textbook Ref:  Ed</w:t>
      </w:r>
      <w:r w:rsidR="00CB1C62">
        <w:rPr>
          <w:rFonts w:ascii="Arial" w:hAnsi="Arial" w:cs="Arial"/>
          <w:sz w:val="32"/>
          <w:szCs w:val="32"/>
        </w:rPr>
        <w:t>excel International GCSE Chemistry</w:t>
      </w:r>
      <w:r>
        <w:rPr>
          <w:rFonts w:ascii="Arial" w:hAnsi="Arial" w:cs="Arial"/>
          <w:sz w:val="32"/>
          <w:szCs w:val="32"/>
        </w:rPr>
        <w:t xml:space="preserve"> Student Book - </w:t>
      </w:r>
      <w:r w:rsidR="00CB1C62">
        <w:rPr>
          <w:rFonts w:ascii="Arial" w:hAnsi="Arial" w:cs="Arial"/>
          <w:sz w:val="32"/>
          <w:szCs w:val="32"/>
        </w:rPr>
        <w:t>Clark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541EB"/>
    <w:rsid w:val="00161C2A"/>
    <w:rsid w:val="001762B8"/>
    <w:rsid w:val="001D607F"/>
    <w:rsid w:val="002A5694"/>
    <w:rsid w:val="002A66A9"/>
    <w:rsid w:val="002E0E71"/>
    <w:rsid w:val="002E58C7"/>
    <w:rsid w:val="00346D37"/>
    <w:rsid w:val="003635BE"/>
    <w:rsid w:val="0038300A"/>
    <w:rsid w:val="00457A9D"/>
    <w:rsid w:val="004F43D8"/>
    <w:rsid w:val="006E2745"/>
    <w:rsid w:val="007203A9"/>
    <w:rsid w:val="007A1C7B"/>
    <w:rsid w:val="007D108C"/>
    <w:rsid w:val="007D405D"/>
    <w:rsid w:val="00A80940"/>
    <w:rsid w:val="00AA2678"/>
    <w:rsid w:val="00AC7132"/>
    <w:rsid w:val="00AD2AAA"/>
    <w:rsid w:val="00AF1D5A"/>
    <w:rsid w:val="00CB1C62"/>
    <w:rsid w:val="00D27CAA"/>
    <w:rsid w:val="00D63E26"/>
    <w:rsid w:val="00DC6CB7"/>
    <w:rsid w:val="00E31F9B"/>
    <w:rsid w:val="00E976BB"/>
    <w:rsid w:val="00EC39E8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30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3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mguide.co.uk/igcse/chapters/chapter1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2015-04-03T13:02:00Z</cp:lastPrinted>
  <dcterms:created xsi:type="dcterms:W3CDTF">2015-08-03T14:30:00Z</dcterms:created>
  <dcterms:modified xsi:type="dcterms:W3CDTF">2015-09-21T21:35:00Z</dcterms:modified>
</cp:coreProperties>
</file>