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E309C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E309C1">
              <w:rPr>
                <w:rFonts w:ascii="Arial" w:hAnsi="Arial" w:cs="Arial"/>
                <w:b/>
                <w:sz w:val="32"/>
                <w:szCs w:val="32"/>
              </w:rPr>
              <w:t>E17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E309C1">
              <w:rPr>
                <w:rFonts w:ascii="Arial" w:hAnsi="Arial" w:cs="Arial"/>
                <w:b/>
                <w:sz w:val="32"/>
                <w:szCs w:val="32"/>
              </w:rPr>
              <w:t>Cell Division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E309C1" w:rsidRDefault="00E309C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E309C1">
              <w:rPr>
                <w:rFonts w:ascii="Arial" w:hAnsi="Arial" w:cs="Arial"/>
                <w:sz w:val="24"/>
                <w:szCs w:val="24"/>
              </w:rPr>
              <w:t xml:space="preserve">3.23 understand that division of a diploid cell by mitosis produces two cells which contain identical sets of chromosomes 3.24 understand that mitosis occurs during growth, repair, cloning and asexual reproduction </w:t>
            </w:r>
          </w:p>
          <w:p w:rsidR="00E309C1" w:rsidRDefault="00E309C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E309C1">
              <w:rPr>
                <w:rFonts w:ascii="Arial" w:hAnsi="Arial" w:cs="Arial"/>
                <w:sz w:val="24"/>
                <w:szCs w:val="24"/>
              </w:rPr>
              <w:t xml:space="preserve">3.25 understand that division of a cell by meiosis produces four cells, each with half the number of chromosomes, and that this results in the formation of genetically different haploid gametes  </w:t>
            </w:r>
          </w:p>
          <w:p w:rsidR="00E309C1" w:rsidRDefault="00E309C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E309C1">
              <w:rPr>
                <w:rFonts w:ascii="Arial" w:hAnsi="Arial" w:cs="Arial"/>
                <w:sz w:val="24"/>
                <w:szCs w:val="24"/>
              </w:rPr>
              <w:t xml:space="preserve">3.26 understand that random fertilisation produces genetic variation of offspring  3.27 know that in human cells the diploid number of chromosomes is 46 and the haploid number is 23 </w:t>
            </w:r>
          </w:p>
          <w:p w:rsidR="0015329F" w:rsidRPr="007D405D" w:rsidRDefault="00E309C1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E309C1">
              <w:rPr>
                <w:rFonts w:ascii="Arial" w:hAnsi="Arial" w:cs="Arial"/>
                <w:sz w:val="24"/>
                <w:szCs w:val="24"/>
              </w:rPr>
              <w:t>3.28 understand that variation within a species can be genetic, environmental, or a combination of both 3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3F1EF3">
              <w:rPr>
                <w:rFonts w:ascii="Arial" w:hAnsi="Arial" w:cs="Arial"/>
                <w:color w:val="0070C0"/>
                <w:sz w:val="24"/>
                <w:szCs w:val="24"/>
              </w:rPr>
              <w:t>Biology Section 3 – Lesson 4 – Genetics and Inheritance (Part 2) – 06:10 to end.</w:t>
            </w:r>
            <w:bookmarkStart w:id="0" w:name="_GoBack"/>
            <w:bookmarkEnd w:id="0"/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="00384A16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BB3375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E309C1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3 – Lesson 4 – slides 22 to end.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E309C1">
              <w:rPr>
                <w:rFonts w:ascii="Arial" w:hAnsi="Arial" w:cs="Arial"/>
                <w:sz w:val="24"/>
                <w:szCs w:val="24"/>
              </w:rPr>
              <w:t xml:space="preserve"> Ch.17 - page 190 to 196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E309C1">
              <w:rPr>
                <w:rFonts w:ascii="Arial" w:hAnsi="Arial" w:cs="Arial"/>
                <w:sz w:val="24"/>
                <w:szCs w:val="24"/>
              </w:rPr>
              <w:t>190</w:t>
            </w:r>
            <w:r w:rsidR="00384A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329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309C1">
              <w:rPr>
                <w:rFonts w:ascii="Arial" w:hAnsi="Arial" w:cs="Arial"/>
                <w:sz w:val="24"/>
                <w:szCs w:val="24"/>
              </w:rPr>
              <w:t>Mitosis</w:t>
            </w:r>
          </w:p>
          <w:p w:rsidR="00384A16" w:rsidRDefault="00E309C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192  -  Meiosis</w:t>
            </w:r>
          </w:p>
          <w:p w:rsidR="00E309C1" w:rsidRDefault="00E309C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193  -  Sexual Reproduction and Variation</w:t>
            </w:r>
          </w:p>
          <w:p w:rsidR="00E309C1" w:rsidRDefault="00E309C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193 – Asexual reproduction and cloning</w:t>
            </w:r>
          </w:p>
          <w:p w:rsidR="00E309C1" w:rsidRDefault="00E309C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194  - Genes and environment both produce variation</w:t>
            </w:r>
          </w:p>
          <w:p w:rsidR="00E309C1" w:rsidRDefault="00E309C1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15329F" w:rsidRDefault="00E309C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195</w:t>
            </w:r>
            <w:r w:rsidR="0015329F">
              <w:rPr>
                <w:rFonts w:ascii="Arial" w:hAnsi="Arial" w:cs="Arial"/>
                <w:sz w:val="24"/>
                <w:szCs w:val="24"/>
              </w:rPr>
              <w:t xml:space="preserve"> – End of Chapter Checklist</w:t>
            </w:r>
          </w:p>
          <w:p w:rsidR="00E309C1" w:rsidRDefault="00E309C1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305C" w:rsidRDefault="0076305C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76305C" w:rsidRDefault="00E309C1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17</w:t>
            </w:r>
            <w:r w:rsidR="0076305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B1A76">
              <w:rPr>
                <w:rFonts w:ascii="Arial" w:hAnsi="Arial" w:cs="Arial"/>
                <w:sz w:val="24"/>
                <w:szCs w:val="24"/>
              </w:rPr>
              <w:t>Genes and Inheritance</w:t>
            </w:r>
            <w:r w:rsidR="0076305C">
              <w:rPr>
                <w:rFonts w:ascii="Arial" w:hAnsi="Arial" w:cs="Arial"/>
                <w:sz w:val="24"/>
                <w:szCs w:val="24"/>
              </w:rPr>
              <w:t xml:space="preserve">  - Student checklist.doc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309C1" w:rsidRDefault="00E309C1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FB2328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http://biology-igcse.weebly.com/mitosis-and-meiosis.html</w:t>
              </w:r>
            </w:hyperlink>
          </w:p>
          <w:p w:rsidR="00E309C1" w:rsidRDefault="00E309C1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DD3" w:rsidRPr="001762B8" w:rsidRDefault="00380DD3" w:rsidP="00BB1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BB3375">
              <w:rPr>
                <w:rFonts w:ascii="Arial" w:hAnsi="Arial" w:cs="Arial"/>
                <w:sz w:val="32"/>
                <w:szCs w:val="32"/>
              </w:rPr>
              <w:t>195 to 196 – Questions 1 to 6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C76DF" w:rsidRPr="002D0942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BB3375">
              <w:rPr>
                <w:rFonts w:ascii="Arial" w:hAnsi="Arial" w:cs="Arial"/>
                <w:sz w:val="32"/>
                <w:szCs w:val="32"/>
              </w:rPr>
              <w:t>E17</w:t>
            </w:r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4C76DF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4C76DF" w:rsidRDefault="00BB3375" w:rsidP="004C76D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E17</w:t>
            </w:r>
            <w:r w:rsidR="004C76DF">
              <w:rPr>
                <w:rFonts w:ascii="Arial" w:hAnsi="Arial" w:cs="Arial"/>
                <w:sz w:val="32"/>
                <w:szCs w:val="32"/>
              </w:rPr>
              <w:t xml:space="preserve"> - exam question mark scheme – pdf</w:t>
            </w:r>
          </w:p>
          <w:p w:rsidR="004C76DF" w:rsidRDefault="004C76DF" w:rsidP="004C76DF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4C76DF" w:rsidP="00BB3375">
            <w:pPr>
              <w:rPr>
                <w:rFonts w:ascii="Arial" w:hAnsi="Arial" w:cs="Arial"/>
                <w:sz w:val="32"/>
                <w:szCs w:val="32"/>
              </w:rPr>
            </w:pP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 w:rsidR="00BB3375">
              <w:rPr>
                <w:rFonts w:ascii="Arial" w:hAnsi="Arial" w:cs="Arial"/>
                <w:color w:val="7030A0"/>
                <w:sz w:val="32"/>
                <w:szCs w:val="32"/>
              </w:rPr>
              <w:t xml:space="preserve"> E17</w:t>
            </w: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 w:rsidR="00BB3375">
              <w:rPr>
                <w:rFonts w:ascii="Arial" w:hAnsi="Arial" w:cs="Arial"/>
                <w:color w:val="7030A0"/>
                <w:sz w:val="32"/>
                <w:szCs w:val="32"/>
              </w:rPr>
              <w:t>Cell Division</w:t>
            </w: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A1EFD"/>
    <w:rsid w:val="0015329F"/>
    <w:rsid w:val="00161C2A"/>
    <w:rsid w:val="001762B8"/>
    <w:rsid w:val="001D607F"/>
    <w:rsid w:val="00204AE6"/>
    <w:rsid w:val="00227628"/>
    <w:rsid w:val="002A66A9"/>
    <w:rsid w:val="002D0942"/>
    <w:rsid w:val="002E58C7"/>
    <w:rsid w:val="00302238"/>
    <w:rsid w:val="003635BE"/>
    <w:rsid w:val="00380DD3"/>
    <w:rsid w:val="00384A16"/>
    <w:rsid w:val="003F1EF3"/>
    <w:rsid w:val="00457A9D"/>
    <w:rsid w:val="004C76DF"/>
    <w:rsid w:val="006E2745"/>
    <w:rsid w:val="007203A9"/>
    <w:rsid w:val="0076305C"/>
    <w:rsid w:val="007A1C7B"/>
    <w:rsid w:val="007D108C"/>
    <w:rsid w:val="007D405D"/>
    <w:rsid w:val="009713DB"/>
    <w:rsid w:val="009F1798"/>
    <w:rsid w:val="00A80940"/>
    <w:rsid w:val="00AA2678"/>
    <w:rsid w:val="00AC7132"/>
    <w:rsid w:val="00AF1D5A"/>
    <w:rsid w:val="00BB1A76"/>
    <w:rsid w:val="00BB3375"/>
    <w:rsid w:val="00D10484"/>
    <w:rsid w:val="00D6210C"/>
    <w:rsid w:val="00DA6144"/>
    <w:rsid w:val="00DC6CB7"/>
    <w:rsid w:val="00E309C1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logy-igcse.weebly.com/mitosis-and-meio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2015-12-30T12:07:00Z</dcterms:created>
  <dcterms:modified xsi:type="dcterms:W3CDTF">2015-12-30T13:49:00Z</dcterms:modified>
</cp:coreProperties>
</file>