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3520E7" w:rsidRDefault="005F27E7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3520E7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</w:t>
            </w:r>
            <w:r w:rsidR="003520E7" w:rsidRPr="003520E7">
              <w:rPr>
                <w:rFonts w:ascii="Arial" w:hAnsi="Arial" w:cs="Arial"/>
                <w:b/>
                <w:sz w:val="32"/>
                <w:szCs w:val="32"/>
              </w:rPr>
              <w:t>Simple Kinetic Molecular Model of Matter – 1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6B4D5E" w:rsidRDefault="006B4D5E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6B4D5E">
              <w:rPr>
                <w:rFonts w:ascii="Arial" w:hAnsi="Arial" w:cs="Arial"/>
                <w:sz w:val="24"/>
                <w:szCs w:val="24"/>
              </w:rPr>
              <w:t>State the distinguishing properties of solids, liquids and gases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4D5E" w:rsidRDefault="006B4D5E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6B4D5E">
              <w:rPr>
                <w:rFonts w:ascii="Arial" w:hAnsi="Arial" w:cs="Arial"/>
                <w:sz w:val="24"/>
                <w:szCs w:val="24"/>
              </w:rPr>
              <w:t>Describe qualitatively the molecular structure of solids, liquids and gases in terms of the arrangement, separation and motion of the molecules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4D5E" w:rsidRDefault="006B4D5E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6B4D5E">
              <w:rPr>
                <w:rFonts w:ascii="Arial" w:hAnsi="Arial" w:cs="Arial"/>
                <w:sz w:val="24"/>
                <w:szCs w:val="24"/>
              </w:rPr>
              <w:t>Interpret the temperature of a gas in terms of the motion of its molecules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4D5E" w:rsidRDefault="006B4D5E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6B4D5E">
              <w:rPr>
                <w:rFonts w:ascii="Arial" w:hAnsi="Arial" w:cs="Arial"/>
                <w:sz w:val="24"/>
                <w:szCs w:val="24"/>
              </w:rPr>
              <w:t>Describe qualitatively the pressure of a gas in terms of the motion of its molecules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4D5E" w:rsidRDefault="006B4D5E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6B4D5E">
              <w:rPr>
                <w:rFonts w:ascii="Arial" w:hAnsi="Arial" w:cs="Arial"/>
                <w:sz w:val="24"/>
                <w:szCs w:val="24"/>
              </w:rPr>
              <w:t>Show an understanding of the random motion of particles in a suspension as evidence for the kinetic molecular model of matter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4D5E" w:rsidRPr="00924D82" w:rsidRDefault="006B4D5E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6B4D5E">
              <w:rPr>
                <w:rFonts w:ascii="Arial" w:hAnsi="Arial" w:cs="Arial"/>
                <w:sz w:val="24"/>
                <w:szCs w:val="24"/>
              </w:rPr>
              <w:t>Describe this motion (sometimes known as Brownian motion) in terms of random molecular bombardment</w:t>
            </w: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7D108C" w:rsidRDefault="006B4D5E" w:rsidP="007E4ADB">
            <w:pPr>
              <w:rPr>
                <w:rFonts w:ascii="Arial" w:hAnsi="Arial" w:cs="Arial"/>
                <w:sz w:val="24"/>
                <w:szCs w:val="24"/>
              </w:rPr>
            </w:pPr>
            <w:r w:rsidRPr="006B4D5E">
              <w:rPr>
                <w:rFonts w:ascii="Arial" w:hAnsi="Arial" w:cs="Arial"/>
                <w:sz w:val="24"/>
                <w:szCs w:val="24"/>
              </w:rPr>
              <w:t>Relate the properties of solids, liquids and gases to the forces and distances between molecules and to the motion of the molecules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4D5E" w:rsidRDefault="006B4D5E" w:rsidP="007E4ADB">
            <w:pPr>
              <w:rPr>
                <w:rFonts w:ascii="Arial" w:hAnsi="Arial" w:cs="Arial"/>
                <w:sz w:val="24"/>
                <w:szCs w:val="24"/>
              </w:rPr>
            </w:pPr>
            <w:r w:rsidRPr="006B4D5E">
              <w:rPr>
                <w:rFonts w:ascii="Arial" w:hAnsi="Arial" w:cs="Arial"/>
                <w:sz w:val="24"/>
                <w:szCs w:val="24"/>
              </w:rPr>
              <w:t>Explain pressure in terms of the change of momentum of the particles striking the walls creating a force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4D5E" w:rsidRPr="006B4D5E" w:rsidRDefault="006B4D5E" w:rsidP="007E4ADB">
            <w:pPr>
              <w:rPr>
                <w:rFonts w:ascii="Arial" w:hAnsi="Arial" w:cs="Arial"/>
                <w:sz w:val="24"/>
                <w:szCs w:val="24"/>
              </w:rPr>
            </w:pPr>
            <w:r w:rsidRPr="006B4D5E">
              <w:rPr>
                <w:rFonts w:ascii="Arial" w:hAnsi="Arial" w:cs="Arial"/>
                <w:sz w:val="24"/>
                <w:szCs w:val="24"/>
              </w:rPr>
              <w:t>Explain pressure in terms of the change of momentum of the particles striking the walls creating a force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6B4D5E">
              <w:rPr>
                <w:rFonts w:ascii="Arial" w:hAnsi="Arial" w:cs="Arial"/>
                <w:color w:val="0070C0"/>
                <w:sz w:val="28"/>
                <w:szCs w:val="28"/>
              </w:rPr>
              <w:t>Physics – Section 2 – Lesson 1 – Simple kinetic molecular model of matter (Part 1).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6B4D5E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12 – Simple Kinetic Molecular Model of Matter – 1.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C53FD6" w:rsidRDefault="00C53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98 – 99.  Section 5.01 Moving particles.</w:t>
            </w:r>
          </w:p>
          <w:p w:rsidR="00C53FD6" w:rsidRDefault="00C53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98 – Solids, liquids and gases.</w:t>
            </w:r>
          </w:p>
          <w:p w:rsidR="00C53FD6" w:rsidRDefault="00C53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99 – Brownian motion: evidence for moving particles.</w:t>
            </w:r>
          </w:p>
          <w:p w:rsidR="00C53FD6" w:rsidRPr="00924D82" w:rsidRDefault="00C53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99 – Energy of particles.</w:t>
            </w:r>
          </w:p>
          <w:p w:rsidR="00924D82" w:rsidRPr="007D108C" w:rsidRDefault="00924D82" w:rsidP="00924D8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C53FD6" w:rsidRDefault="00C53FD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99 – Q1 to Q4</w:t>
            </w:r>
          </w:p>
          <w:p w:rsidR="00AC7132" w:rsidRDefault="00C53FD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120 – Q2</w:t>
            </w:r>
          </w:p>
          <w:p w:rsidR="00C53FD6" w:rsidRDefault="00C53FD6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C53FD6" w:rsidRDefault="00C53FD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– Page 328</w:t>
            </w:r>
          </w:p>
          <w:p w:rsidR="00C53FD6" w:rsidRDefault="00C53FD6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8525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Talking Paper </w:t>
            </w:r>
            <w:r w:rsidR="000008F8">
              <w:rPr>
                <w:rFonts w:ascii="Arial" w:hAnsi="Arial" w:cs="Arial"/>
                <w:sz w:val="32"/>
                <w:szCs w:val="32"/>
              </w:rPr>
              <w:t>– Section 12 –Simple Kinetic Molecular Model of Matter - 1</w:t>
            </w:r>
            <w:bookmarkStart w:id="0" w:name="_GoBack"/>
            <w:bookmarkEnd w:id="0"/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</w:t>
            </w:r>
            <w:r w:rsidR="002B3592">
              <w:rPr>
                <w:rFonts w:ascii="Arial" w:hAnsi="Arial" w:cs="Arial"/>
                <w:sz w:val="32"/>
                <w:szCs w:val="32"/>
              </w:rPr>
              <w:t>12 Kinetic Model – pdf</w:t>
            </w:r>
          </w:p>
          <w:p w:rsidR="002B3592" w:rsidRDefault="002B3592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Q12 Mark Scheme - pdf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008F8"/>
    <w:rsid w:val="00156E6F"/>
    <w:rsid w:val="001D607F"/>
    <w:rsid w:val="002A66A9"/>
    <w:rsid w:val="002B3592"/>
    <w:rsid w:val="003520E7"/>
    <w:rsid w:val="003635BE"/>
    <w:rsid w:val="00457A9D"/>
    <w:rsid w:val="005F27E7"/>
    <w:rsid w:val="006B4D5E"/>
    <w:rsid w:val="006E2745"/>
    <w:rsid w:val="007D108C"/>
    <w:rsid w:val="007E4ADB"/>
    <w:rsid w:val="008525B9"/>
    <w:rsid w:val="00924D82"/>
    <w:rsid w:val="00AA2678"/>
    <w:rsid w:val="00AC7132"/>
    <w:rsid w:val="00AF1D5A"/>
    <w:rsid w:val="00C53FD6"/>
    <w:rsid w:val="00DC6CB7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2015-04-11T13:52:00Z</cp:lastPrinted>
  <dcterms:created xsi:type="dcterms:W3CDTF">2015-06-22T19:50:00Z</dcterms:created>
  <dcterms:modified xsi:type="dcterms:W3CDTF">2015-07-09T06:38:00Z</dcterms:modified>
</cp:coreProperties>
</file>